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935228" w:rsidRDefault="00935228" w:rsidP="0019300D">
      <w:pPr>
        <w:jc w:val="center"/>
        <w:rPr>
          <w:rFonts w:ascii="Arial" w:hAnsi="Arial"/>
          <w:b/>
          <w:sz w:val="24"/>
        </w:rPr>
      </w:pPr>
      <w:r>
        <w:rPr>
          <w:rFonts w:ascii="Arial" w:hAnsi="Arial"/>
          <w:b/>
          <w:sz w:val="24"/>
        </w:rPr>
        <w:t xml:space="preserve">Latin II Honors </w:t>
      </w:r>
    </w:p>
    <w:p w:rsidR="00D7364C" w:rsidRPr="00935228" w:rsidRDefault="00D7364C" w:rsidP="0019300D">
      <w:pPr>
        <w:jc w:val="center"/>
        <w:rPr>
          <w:rFonts w:ascii="Arial" w:hAnsi="Arial"/>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jc w:val="both"/>
        <w:rPr>
          <w:rFonts w:ascii="Arial" w:hAnsi="Arial"/>
          <w:color w:val="FF0000"/>
          <w:sz w:val="24"/>
        </w:rPr>
      </w:pPr>
    </w:p>
    <w:p w:rsidR="00D7364C" w:rsidRPr="0056442E" w:rsidRDefault="00D7364C" w:rsidP="00A27BD1">
      <w:pPr>
        <w:tabs>
          <w:tab w:val="left" w:pos="4500"/>
        </w:tabs>
        <w:jc w:val="both"/>
        <w:rPr>
          <w:rFonts w:ascii="Arial" w:hAnsi="Arial"/>
          <w:color w:val="FF0000"/>
          <w:sz w:val="24"/>
        </w:rPr>
      </w:pPr>
      <w:r w:rsidRPr="0056442E">
        <w:rPr>
          <w:rFonts w:ascii="Arial" w:hAnsi="Arial"/>
          <w:color w:val="FF0000"/>
          <w:sz w:val="24"/>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56442E">
        <w:rPr>
          <w:rFonts w:ascii="Arial" w:hAnsi="Arial"/>
          <w:color w:val="FF0000"/>
          <w:sz w:val="24"/>
        </w:rPr>
        <w:tab/>
      </w:r>
      <w:r w:rsidRPr="00023890">
        <w:rPr>
          <w:rFonts w:ascii="Arial" w:hAnsi="Arial"/>
          <w:sz w:val="24"/>
        </w:rPr>
        <w:t>Length of Course:</w:t>
      </w:r>
      <w:r w:rsidRPr="00023890">
        <w:rPr>
          <w:rFonts w:ascii="Arial" w:hAnsi="Arial"/>
          <w:sz w:val="24"/>
        </w:rPr>
        <w:tab/>
      </w:r>
      <w:r w:rsidRPr="00023890">
        <w:rPr>
          <w:rFonts w:ascii="Arial" w:hAnsi="Arial"/>
          <w:sz w:val="24"/>
          <w:u w:val="single"/>
        </w:rPr>
        <w:t>Full Year</w:t>
      </w:r>
      <w:r w:rsidRPr="00023890">
        <w:rPr>
          <w:rFonts w:ascii="Arial" w:hAnsi="Arial"/>
          <w:sz w:val="24"/>
          <w:u w:val="single"/>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t>Elective / Required:</w:t>
      </w:r>
      <w:r w:rsidRPr="00023890">
        <w:rPr>
          <w:rFonts w:ascii="Arial" w:hAnsi="Arial"/>
          <w:sz w:val="24"/>
        </w:rPr>
        <w:tab/>
      </w:r>
      <w:r w:rsidR="00023890" w:rsidRPr="00023890">
        <w:rPr>
          <w:rFonts w:ascii="Arial" w:hAnsi="Arial"/>
          <w:sz w:val="24"/>
          <w:u w:val="single"/>
        </w:rPr>
        <w:t>El</w:t>
      </w:r>
      <w:r w:rsidR="00023890">
        <w:rPr>
          <w:rFonts w:ascii="Arial" w:hAnsi="Arial"/>
          <w:sz w:val="24"/>
          <w:u w:val="single"/>
        </w:rPr>
        <w:t>ective</w:t>
      </w:r>
      <w:r w:rsidRPr="00023890">
        <w:rPr>
          <w:rFonts w:ascii="Arial" w:hAnsi="Arial"/>
          <w:sz w:val="24"/>
          <w:u w:val="single"/>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t>Schools:</w:t>
      </w:r>
      <w:r w:rsidRPr="00023890">
        <w:rPr>
          <w:rFonts w:ascii="Arial" w:hAnsi="Arial"/>
          <w:sz w:val="24"/>
        </w:rPr>
        <w:tab/>
      </w:r>
      <w:r w:rsidR="00023890" w:rsidRPr="00023890">
        <w:rPr>
          <w:rFonts w:ascii="Arial" w:hAnsi="Arial"/>
          <w:sz w:val="24"/>
          <w:u w:val="single"/>
        </w:rPr>
        <w:t xml:space="preserve">High </w:t>
      </w:r>
      <w:r w:rsidRPr="00023890">
        <w:rPr>
          <w:rFonts w:ascii="Arial" w:hAnsi="Arial"/>
          <w:sz w:val="24"/>
          <w:u w:val="single"/>
        </w:rPr>
        <w:t>School</w:t>
      </w:r>
      <w:r w:rsidRPr="00023890">
        <w:rPr>
          <w:rFonts w:ascii="Arial" w:hAnsi="Arial"/>
          <w:sz w:val="24"/>
          <w:u w:val="single"/>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r>
    </w:p>
    <w:p w:rsidR="00D7364C" w:rsidRPr="00023890" w:rsidRDefault="00D7364C" w:rsidP="00A27BD1">
      <w:pPr>
        <w:tabs>
          <w:tab w:val="left" w:pos="1440"/>
          <w:tab w:val="left" w:pos="4320"/>
          <w:tab w:val="left" w:pos="7920"/>
          <w:tab w:val="left" w:pos="8370"/>
        </w:tabs>
        <w:jc w:val="both"/>
        <w:rPr>
          <w:rFonts w:ascii="Arial" w:hAnsi="Arial"/>
          <w:sz w:val="24"/>
          <w:u w:val="single"/>
        </w:rPr>
      </w:pPr>
      <w:r w:rsidRPr="00023890">
        <w:rPr>
          <w:rFonts w:ascii="Arial" w:hAnsi="Arial"/>
          <w:sz w:val="24"/>
        </w:rPr>
        <w:tab/>
        <w:t>Student Eligibility:</w:t>
      </w:r>
      <w:r w:rsidRPr="00023890">
        <w:rPr>
          <w:rFonts w:ascii="Arial" w:hAnsi="Arial"/>
          <w:sz w:val="24"/>
        </w:rPr>
        <w:tab/>
      </w:r>
      <w:r w:rsidR="00C178BB" w:rsidRPr="00023890">
        <w:rPr>
          <w:rFonts w:ascii="Arial" w:hAnsi="Arial"/>
          <w:sz w:val="24"/>
          <w:u w:val="single"/>
        </w:rPr>
        <w:t>Grade</w:t>
      </w:r>
      <w:r w:rsidR="005B470D" w:rsidRPr="00023890">
        <w:rPr>
          <w:rFonts w:ascii="Arial" w:hAnsi="Arial"/>
          <w:sz w:val="24"/>
          <w:u w:val="single"/>
        </w:rPr>
        <w:t>s</w:t>
      </w:r>
      <w:r w:rsidR="00C178BB" w:rsidRPr="00023890">
        <w:rPr>
          <w:rFonts w:ascii="Arial" w:hAnsi="Arial"/>
          <w:sz w:val="24"/>
          <w:u w:val="single"/>
        </w:rPr>
        <w:t xml:space="preserve"> </w:t>
      </w:r>
      <w:r w:rsidR="00023890">
        <w:rPr>
          <w:rFonts w:ascii="Arial" w:hAnsi="Arial"/>
          <w:sz w:val="24"/>
          <w:u w:val="single"/>
        </w:rPr>
        <w:t>10-11-12</w:t>
      </w:r>
      <w:r w:rsidR="00C178BB" w:rsidRPr="00023890">
        <w:rPr>
          <w:rFonts w:ascii="Arial" w:hAnsi="Arial"/>
          <w:sz w:val="24"/>
          <w:u w:val="single"/>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r>
    </w:p>
    <w:p w:rsidR="00D7364C" w:rsidRPr="00023890" w:rsidRDefault="00D7364C" w:rsidP="00A27BD1">
      <w:pPr>
        <w:tabs>
          <w:tab w:val="left" w:pos="1440"/>
          <w:tab w:val="left" w:pos="4320"/>
          <w:tab w:val="left" w:pos="7920"/>
          <w:tab w:val="left" w:pos="8370"/>
        </w:tabs>
        <w:jc w:val="both"/>
        <w:rPr>
          <w:rFonts w:ascii="Arial" w:hAnsi="Arial"/>
          <w:sz w:val="24"/>
        </w:rPr>
      </w:pPr>
      <w:r w:rsidRPr="00023890">
        <w:rPr>
          <w:rFonts w:ascii="Arial" w:hAnsi="Arial"/>
          <w:sz w:val="24"/>
        </w:rPr>
        <w:tab/>
        <w:t>Credit Value:</w:t>
      </w:r>
      <w:r w:rsidRPr="00023890">
        <w:rPr>
          <w:rFonts w:ascii="Arial" w:hAnsi="Arial"/>
          <w:sz w:val="24"/>
        </w:rPr>
        <w:tab/>
      </w:r>
      <w:r w:rsidR="00023890">
        <w:rPr>
          <w:rFonts w:ascii="Arial" w:hAnsi="Arial"/>
          <w:sz w:val="24"/>
          <w:u w:val="single"/>
        </w:rPr>
        <w:t>5</w:t>
      </w:r>
      <w:r w:rsidRPr="00023890">
        <w:rPr>
          <w:rFonts w:ascii="Arial" w:hAnsi="Arial"/>
          <w:sz w:val="24"/>
          <w:u w:val="single"/>
        </w:rPr>
        <w:tab/>
      </w:r>
    </w:p>
    <w:p w:rsidR="00D7364C" w:rsidRDefault="00D7364C" w:rsidP="00A27BD1">
      <w:pPr>
        <w:tabs>
          <w:tab w:val="left" w:pos="1440"/>
          <w:tab w:val="left" w:pos="4320"/>
          <w:tab w:val="left" w:pos="7920"/>
          <w:tab w:val="left" w:pos="8370"/>
        </w:tabs>
        <w:jc w:val="both"/>
        <w:rPr>
          <w:rFonts w:ascii="Arial" w:hAnsi="Arial"/>
          <w:sz w:val="24"/>
        </w:rPr>
      </w:pPr>
      <w:r>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D7364C" w:rsidRDefault="00D7364C" w:rsidP="00A27BD1">
      <w:pPr>
        <w:jc w:val="both"/>
        <w:rPr>
          <w:rFonts w:ascii="Arial" w:hAnsi="Arial"/>
          <w:b/>
          <w:sz w:val="24"/>
        </w:rPr>
      </w:pPr>
      <w:r>
        <w:rPr>
          <w:rFonts w:ascii="Arial" w:hAnsi="Arial"/>
          <w:b/>
          <w:sz w:val="24"/>
        </w:rPr>
        <w:lastRenderedPageBreak/>
        <w:t>TABLE OF CONTENTS</w:t>
      </w:r>
    </w:p>
    <w:p w:rsidR="00D7364C"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748"/>
        <w:gridCol w:w="720"/>
      </w:tblGrid>
      <w:tr w:rsidR="00D7364C" w:rsidRPr="00D7364C" w:rsidTr="00D7364C">
        <w:tc>
          <w:tcPr>
            <w:tcW w:w="8748" w:type="dxa"/>
          </w:tcPr>
          <w:p w:rsidR="0053463F" w:rsidRDefault="0053463F" w:rsidP="00A27BD1">
            <w:pPr>
              <w:tabs>
                <w:tab w:val="left" w:pos="360"/>
                <w:tab w:val="right" w:pos="7560"/>
                <w:tab w:val="right" w:pos="8460"/>
              </w:tabs>
              <w:jc w:val="both"/>
              <w:rPr>
                <w:rFonts w:ascii="Arial" w:hAnsi="Arial"/>
                <w:sz w:val="24"/>
              </w:rPr>
            </w:pPr>
            <w:r>
              <w:rPr>
                <w:rFonts w:ascii="Arial" w:hAnsi="Arial"/>
                <w:sz w:val="24"/>
              </w:rPr>
              <w:t xml:space="preserve">Mission Statement </w:t>
            </w:r>
            <w:r w:rsidRPr="00D7364C">
              <w:rPr>
                <w:rFonts w:ascii="Arial" w:hAnsi="Arial"/>
                <w:sz w:val="24"/>
                <w:u w:val="dash"/>
              </w:rPr>
              <w:tab/>
            </w:r>
            <w:r w:rsidRPr="00D7364C">
              <w:rPr>
                <w:rFonts w:ascii="Arial" w:hAnsi="Arial"/>
                <w:sz w:val="24"/>
                <w:u w:val="dash"/>
              </w:rPr>
              <w:tab/>
            </w:r>
          </w:p>
          <w:p w:rsidR="0053463F" w:rsidRDefault="0053463F" w:rsidP="00A27BD1">
            <w:pPr>
              <w:tabs>
                <w:tab w:val="left" w:pos="360"/>
                <w:tab w:val="right" w:pos="7560"/>
                <w:tab w:val="right" w:pos="8460"/>
              </w:tabs>
              <w:jc w:val="both"/>
              <w:rPr>
                <w:rFonts w:ascii="Arial" w:hAnsi="Arial"/>
                <w:sz w:val="24"/>
              </w:rPr>
            </w:pPr>
          </w:p>
          <w:p w:rsidR="0056442E" w:rsidRDefault="0056442E" w:rsidP="00A27BD1">
            <w:pPr>
              <w:tabs>
                <w:tab w:val="left" w:pos="360"/>
                <w:tab w:val="right" w:pos="7560"/>
                <w:tab w:val="right" w:pos="8460"/>
              </w:tabs>
              <w:jc w:val="both"/>
              <w:rPr>
                <w:rFonts w:ascii="Arial" w:hAnsi="Arial"/>
                <w:sz w:val="24"/>
              </w:rPr>
            </w:pPr>
            <w:r>
              <w:rPr>
                <w:rFonts w:ascii="Arial" w:hAnsi="Arial"/>
                <w:sz w:val="24"/>
              </w:rPr>
              <w:t>Philosophy</w:t>
            </w:r>
            <w:r w:rsidR="0018375F">
              <w:rPr>
                <w:rFonts w:ascii="Arial" w:hAnsi="Arial"/>
                <w:sz w:val="24"/>
              </w:rPr>
              <w:t xml:space="preserve"> </w:t>
            </w:r>
            <w:r w:rsidR="0018375F" w:rsidRPr="00D7364C">
              <w:rPr>
                <w:rFonts w:ascii="Arial" w:hAnsi="Arial"/>
                <w:sz w:val="24"/>
                <w:u w:val="dash"/>
              </w:rPr>
              <w:tab/>
            </w:r>
            <w:r w:rsidR="0018375F" w:rsidRPr="00D7364C">
              <w:rPr>
                <w:rFonts w:ascii="Arial" w:hAnsi="Arial"/>
                <w:sz w:val="24"/>
                <w:u w:val="dash"/>
              </w:rPr>
              <w:tab/>
            </w:r>
          </w:p>
          <w:p w:rsidR="0056442E" w:rsidRDefault="0056442E"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Statement of Purpose</w:t>
            </w:r>
            <w:r w:rsidRPr="00D7364C">
              <w:rPr>
                <w:rFonts w:ascii="Arial" w:hAnsi="Arial"/>
                <w:sz w:val="24"/>
                <w:u w:val="dash"/>
              </w:rPr>
              <w:tab/>
            </w:r>
            <w:r w:rsidRPr="00D7364C">
              <w:rPr>
                <w:rFonts w:ascii="Arial" w:hAnsi="Arial"/>
                <w:sz w:val="24"/>
                <w:u w:val="dash"/>
              </w:rPr>
              <w:tab/>
            </w:r>
          </w:p>
        </w:tc>
        <w:tc>
          <w:tcPr>
            <w:tcW w:w="720" w:type="dxa"/>
          </w:tcPr>
          <w:p w:rsidR="0018375F" w:rsidRDefault="00D7364C" w:rsidP="00A27BD1">
            <w:pPr>
              <w:tabs>
                <w:tab w:val="left" w:pos="360"/>
                <w:tab w:val="right" w:pos="7560"/>
                <w:tab w:val="right" w:pos="8460"/>
              </w:tabs>
              <w:jc w:val="both"/>
              <w:rPr>
                <w:rFonts w:ascii="Arial" w:hAnsi="Arial"/>
                <w:sz w:val="24"/>
              </w:rPr>
            </w:pPr>
            <w:r w:rsidRPr="00D7364C">
              <w:rPr>
                <w:rFonts w:ascii="Arial" w:hAnsi="Arial"/>
                <w:sz w:val="24"/>
              </w:rPr>
              <w:t>3</w:t>
            </w:r>
          </w:p>
          <w:p w:rsidR="0018375F" w:rsidRDefault="0018375F" w:rsidP="00A27BD1">
            <w:pPr>
              <w:jc w:val="both"/>
              <w:rPr>
                <w:rFonts w:ascii="Arial" w:hAnsi="Arial"/>
                <w:sz w:val="24"/>
              </w:rPr>
            </w:pPr>
          </w:p>
          <w:p w:rsidR="0053463F" w:rsidRDefault="0018375F" w:rsidP="00A27BD1">
            <w:pPr>
              <w:jc w:val="both"/>
              <w:rPr>
                <w:rFonts w:ascii="Arial" w:hAnsi="Arial"/>
                <w:sz w:val="24"/>
              </w:rPr>
            </w:pPr>
            <w:r w:rsidRPr="00D7364C">
              <w:rPr>
                <w:rFonts w:ascii="Arial" w:hAnsi="Arial"/>
                <w:sz w:val="24"/>
              </w:rPr>
              <w:t>3</w:t>
            </w:r>
          </w:p>
          <w:p w:rsidR="0053463F" w:rsidRDefault="0053463F" w:rsidP="00A27BD1">
            <w:pPr>
              <w:jc w:val="both"/>
              <w:rPr>
                <w:rFonts w:ascii="Arial" w:hAnsi="Arial"/>
                <w:sz w:val="24"/>
              </w:rPr>
            </w:pPr>
          </w:p>
          <w:p w:rsidR="00D7364C" w:rsidRPr="0053463F" w:rsidRDefault="0053463F" w:rsidP="00A27BD1">
            <w:pPr>
              <w:jc w:val="both"/>
              <w:rPr>
                <w:rFonts w:ascii="Arial" w:hAnsi="Arial"/>
                <w:sz w:val="24"/>
              </w:rPr>
            </w:pPr>
            <w:r>
              <w:rPr>
                <w:rFonts w:ascii="Arial" w:hAnsi="Arial"/>
                <w:sz w:val="24"/>
              </w:rPr>
              <w:t>3</w:t>
            </w:r>
          </w:p>
        </w:tc>
      </w:tr>
      <w:tr w:rsidR="00D7364C" w:rsidRPr="00D7364C" w:rsidTr="00D7364C">
        <w:tc>
          <w:tcPr>
            <w:tcW w:w="8748"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D7364C" w:rsidP="00A27BD1">
            <w:pPr>
              <w:tabs>
                <w:tab w:val="left" w:pos="360"/>
                <w:tab w:val="right" w:pos="7560"/>
                <w:tab w:val="right" w:pos="8460"/>
              </w:tabs>
              <w:jc w:val="both"/>
              <w:rPr>
                <w:rFonts w:ascii="Arial" w:hAnsi="Arial"/>
                <w:sz w:val="24"/>
              </w:rPr>
            </w:pPr>
            <w:r w:rsidRPr="00D7364C">
              <w:rPr>
                <w:rFonts w:ascii="Arial" w:hAnsi="Arial"/>
                <w:sz w:val="24"/>
              </w:rPr>
              <w:t xml:space="preserve">Introduction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D7364C" w:rsidRPr="00D7364C" w:rsidRDefault="00D7364C" w:rsidP="00A27BD1">
            <w:pPr>
              <w:tabs>
                <w:tab w:val="left" w:pos="360"/>
                <w:tab w:val="right" w:pos="7560"/>
                <w:tab w:val="right" w:pos="8460"/>
              </w:tabs>
              <w:jc w:val="both"/>
              <w:rPr>
                <w:rFonts w:ascii="Arial" w:hAnsi="Arial"/>
                <w:sz w:val="24"/>
              </w:rPr>
            </w:pPr>
          </w:p>
          <w:p w:rsidR="00D7364C" w:rsidRPr="00D7364C" w:rsidRDefault="0053463F" w:rsidP="00A27BD1">
            <w:pPr>
              <w:tabs>
                <w:tab w:val="left" w:pos="360"/>
                <w:tab w:val="right" w:pos="7560"/>
                <w:tab w:val="right" w:pos="8460"/>
              </w:tabs>
              <w:jc w:val="both"/>
              <w:rPr>
                <w:rFonts w:ascii="Arial" w:hAnsi="Arial"/>
                <w:sz w:val="24"/>
              </w:rPr>
            </w:pPr>
            <w:r>
              <w:rPr>
                <w:rFonts w:ascii="Arial" w:hAnsi="Arial"/>
                <w:sz w:val="24"/>
              </w:rPr>
              <w:t>3</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District Curriculum Template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Guiding Principles</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C37369" w:rsidRPr="00C37369" w:rsidRDefault="00C37369" w:rsidP="00A27BD1">
            <w:pPr>
              <w:tabs>
                <w:tab w:val="left" w:pos="360"/>
                <w:tab w:val="right" w:pos="7560"/>
                <w:tab w:val="right" w:pos="8460"/>
              </w:tabs>
              <w:jc w:val="both"/>
              <w:rPr>
                <w:rFonts w:ascii="Arial" w:hAnsi="Arial"/>
                <w:sz w:val="24"/>
              </w:rPr>
            </w:pPr>
            <w:r w:rsidRPr="00C37369">
              <w:rPr>
                <w:rFonts w:ascii="Arial" w:hAnsi="Arial"/>
                <w:sz w:val="24"/>
              </w:rPr>
              <w:t>4</w:t>
            </w:r>
          </w:p>
        </w:tc>
      </w:tr>
      <w:tr w:rsidR="00C37369" w:rsidRPr="0056442E"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Pr>
                <w:rFonts w:ascii="Arial" w:hAnsi="Arial"/>
                <w:sz w:val="24"/>
              </w:rPr>
              <w:t>Intent of the Guide</w:t>
            </w:r>
            <w:r w:rsidRPr="00D7364C">
              <w:rPr>
                <w:rFonts w:ascii="Arial" w:hAnsi="Arial"/>
                <w:sz w:val="24"/>
              </w:rPr>
              <w:t xml:space="preserve"> </w:t>
            </w:r>
            <w:r w:rsidRPr="00D7364C">
              <w:rPr>
                <w:rFonts w:ascii="Arial" w:hAnsi="Arial"/>
                <w:sz w:val="24"/>
                <w:u w:val="dash"/>
              </w:rPr>
              <w:tab/>
            </w:r>
            <w:r w:rsidRPr="00D7364C">
              <w:rPr>
                <w:rFonts w:ascii="Arial" w:hAnsi="Arial"/>
                <w:sz w:val="24"/>
                <w:u w:val="dash"/>
              </w:rPr>
              <w:tab/>
            </w:r>
            <w:r w:rsidRPr="00D7364C">
              <w:rPr>
                <w:rFonts w:ascii="Arial" w:hAnsi="Arial"/>
                <w:sz w:val="24"/>
                <w:u w:val="single"/>
              </w:rPr>
              <w:t xml:space="preserve">  </w:t>
            </w:r>
            <w:r w:rsidRPr="00D7364C">
              <w:rPr>
                <w:rFonts w:ascii="Arial" w:hAnsi="Arial"/>
                <w:sz w:val="24"/>
              </w:rPr>
              <w:t xml:space="preserve">    </w:t>
            </w:r>
          </w:p>
        </w:tc>
        <w:tc>
          <w:tcPr>
            <w:tcW w:w="720" w:type="dxa"/>
          </w:tcPr>
          <w:p w:rsidR="00C37369" w:rsidRDefault="00C37369" w:rsidP="00A27BD1">
            <w:pPr>
              <w:tabs>
                <w:tab w:val="left" w:pos="360"/>
                <w:tab w:val="right" w:pos="7560"/>
                <w:tab w:val="right" w:pos="8460"/>
              </w:tabs>
              <w:jc w:val="both"/>
              <w:rPr>
                <w:rFonts w:ascii="Arial" w:hAnsi="Arial"/>
                <w:color w:val="FF0000"/>
                <w:sz w:val="24"/>
              </w:rPr>
            </w:pPr>
          </w:p>
          <w:p w:rsidR="00FF51C1" w:rsidRPr="00FF51C1" w:rsidRDefault="00FF51C1" w:rsidP="00A27BD1">
            <w:pPr>
              <w:tabs>
                <w:tab w:val="left" w:pos="360"/>
                <w:tab w:val="right" w:pos="7560"/>
                <w:tab w:val="right" w:pos="8460"/>
              </w:tabs>
              <w:jc w:val="both"/>
              <w:rPr>
                <w:rFonts w:ascii="Arial" w:hAnsi="Arial"/>
                <w:sz w:val="24"/>
              </w:rPr>
            </w:pPr>
            <w:r w:rsidRPr="00FF51C1">
              <w:rPr>
                <w:rFonts w:ascii="Arial" w:hAnsi="Arial"/>
                <w:sz w:val="24"/>
              </w:rPr>
              <w:t>5</w:t>
            </w:r>
          </w:p>
        </w:tc>
      </w:tr>
      <w:tr w:rsidR="00C37369" w:rsidRPr="0056442E" w:rsidTr="00D7364C">
        <w:tc>
          <w:tcPr>
            <w:tcW w:w="8748" w:type="dxa"/>
          </w:tcPr>
          <w:p w:rsidR="00C37369" w:rsidRPr="006F75DD" w:rsidRDefault="00C37369" w:rsidP="00A27BD1">
            <w:pPr>
              <w:tabs>
                <w:tab w:val="left" w:pos="360"/>
                <w:tab w:val="right" w:pos="7560"/>
                <w:tab w:val="right" w:pos="8460"/>
              </w:tabs>
              <w:jc w:val="both"/>
              <w:rPr>
                <w:rFonts w:ascii="Arial" w:hAnsi="Arial"/>
                <w:sz w:val="24"/>
              </w:rPr>
            </w:pPr>
          </w:p>
          <w:p w:rsidR="00C37369" w:rsidRPr="006F75DD" w:rsidRDefault="00935228" w:rsidP="00A27BD1">
            <w:pPr>
              <w:tabs>
                <w:tab w:val="left" w:pos="360"/>
                <w:tab w:val="right" w:pos="7560"/>
                <w:tab w:val="right" w:pos="8460"/>
              </w:tabs>
              <w:jc w:val="both"/>
              <w:rPr>
                <w:rFonts w:ascii="Arial" w:hAnsi="Arial"/>
                <w:sz w:val="24"/>
              </w:rPr>
            </w:pPr>
            <w:r w:rsidRPr="006F75DD">
              <w:rPr>
                <w:rFonts w:ascii="Arial" w:hAnsi="Arial"/>
                <w:sz w:val="24"/>
              </w:rPr>
              <w:t>Unit I</w:t>
            </w:r>
            <w:r w:rsidR="00E65057">
              <w:rPr>
                <w:rFonts w:ascii="Arial" w:hAnsi="Arial"/>
                <w:sz w:val="24"/>
              </w:rPr>
              <w:t xml:space="preserve">   </w:t>
            </w:r>
            <w:r w:rsidR="00C37369" w:rsidRPr="006F75DD">
              <w:rPr>
                <w:rFonts w:ascii="Arial" w:hAnsi="Arial"/>
                <w:sz w:val="24"/>
              </w:rPr>
              <w:t xml:space="preserve"> </w:t>
            </w:r>
            <w:r w:rsidR="00C37369" w:rsidRPr="006F75DD">
              <w:rPr>
                <w:rFonts w:ascii="Arial" w:hAnsi="Arial"/>
                <w:sz w:val="24"/>
                <w:u w:val="dash"/>
              </w:rPr>
              <w:tab/>
            </w:r>
            <w:r w:rsidR="00C37369" w:rsidRPr="006F75DD">
              <w:rPr>
                <w:rFonts w:ascii="Arial" w:hAnsi="Arial"/>
                <w:sz w:val="24"/>
                <w:u w:val="dash"/>
              </w:rPr>
              <w:tab/>
            </w:r>
          </w:p>
        </w:tc>
        <w:tc>
          <w:tcPr>
            <w:tcW w:w="720" w:type="dxa"/>
          </w:tcPr>
          <w:p w:rsidR="00C37369" w:rsidRPr="006F75DD" w:rsidRDefault="00C37369" w:rsidP="00A27BD1">
            <w:pPr>
              <w:tabs>
                <w:tab w:val="left" w:pos="360"/>
                <w:tab w:val="right" w:pos="7560"/>
                <w:tab w:val="right" w:pos="8460"/>
              </w:tabs>
              <w:jc w:val="both"/>
              <w:rPr>
                <w:rFonts w:ascii="Arial" w:hAnsi="Arial"/>
                <w:sz w:val="24"/>
              </w:rPr>
            </w:pPr>
          </w:p>
          <w:p w:rsidR="00C37369" w:rsidRPr="006F75DD" w:rsidRDefault="00C37369" w:rsidP="00A27BD1">
            <w:pPr>
              <w:tabs>
                <w:tab w:val="left" w:pos="360"/>
                <w:tab w:val="right" w:pos="7560"/>
                <w:tab w:val="right" w:pos="8460"/>
              </w:tabs>
              <w:jc w:val="both"/>
              <w:rPr>
                <w:rFonts w:ascii="Arial" w:hAnsi="Arial"/>
                <w:sz w:val="24"/>
              </w:rPr>
            </w:pPr>
            <w:r w:rsidRPr="006F75DD">
              <w:rPr>
                <w:rFonts w:ascii="Arial" w:hAnsi="Arial"/>
                <w:sz w:val="24"/>
              </w:rPr>
              <w:t>7</w:t>
            </w:r>
          </w:p>
        </w:tc>
      </w:tr>
      <w:tr w:rsidR="00C37369" w:rsidRPr="0056442E" w:rsidTr="00D7364C">
        <w:tc>
          <w:tcPr>
            <w:tcW w:w="8748" w:type="dxa"/>
          </w:tcPr>
          <w:p w:rsidR="00935228" w:rsidRPr="006F75DD" w:rsidRDefault="00935228" w:rsidP="00935228">
            <w:pPr>
              <w:tabs>
                <w:tab w:val="left" w:pos="360"/>
                <w:tab w:val="right" w:pos="7560"/>
                <w:tab w:val="right" w:pos="8460"/>
              </w:tabs>
              <w:jc w:val="both"/>
              <w:rPr>
                <w:rFonts w:ascii="Arial" w:hAnsi="Arial"/>
                <w:sz w:val="24"/>
              </w:rPr>
            </w:pPr>
          </w:p>
          <w:p w:rsidR="00C37369" w:rsidRPr="006F75DD" w:rsidRDefault="00935228" w:rsidP="00935228">
            <w:pPr>
              <w:tabs>
                <w:tab w:val="left" w:pos="360"/>
                <w:tab w:val="right" w:pos="7560"/>
                <w:tab w:val="right" w:pos="8460"/>
              </w:tabs>
              <w:jc w:val="both"/>
              <w:rPr>
                <w:rFonts w:ascii="Arial" w:hAnsi="Arial"/>
                <w:sz w:val="24"/>
              </w:rPr>
            </w:pPr>
            <w:r w:rsidRPr="006F75DD">
              <w:rPr>
                <w:rFonts w:ascii="Arial" w:hAnsi="Arial"/>
                <w:sz w:val="24"/>
              </w:rPr>
              <w:t>Unit 2</w:t>
            </w:r>
            <w:r w:rsidR="00E65057">
              <w:rPr>
                <w:rFonts w:ascii="Arial" w:hAnsi="Arial"/>
                <w:sz w:val="24"/>
              </w:rPr>
              <w:t xml:space="preserve">   </w:t>
            </w:r>
            <w:r w:rsidR="00C37369" w:rsidRPr="006F75DD">
              <w:rPr>
                <w:rFonts w:ascii="Arial" w:hAnsi="Arial"/>
                <w:sz w:val="24"/>
                <w:u w:val="dash"/>
              </w:rPr>
              <w:tab/>
            </w:r>
            <w:r w:rsidR="00C37369" w:rsidRPr="006F75DD">
              <w:rPr>
                <w:rFonts w:ascii="Arial" w:hAnsi="Arial"/>
                <w:sz w:val="24"/>
                <w:u w:val="dash"/>
              </w:rPr>
              <w:tab/>
            </w:r>
          </w:p>
        </w:tc>
        <w:tc>
          <w:tcPr>
            <w:tcW w:w="720" w:type="dxa"/>
          </w:tcPr>
          <w:p w:rsidR="00C37369" w:rsidRPr="006F75DD" w:rsidRDefault="00C37369" w:rsidP="00A27BD1">
            <w:pPr>
              <w:tabs>
                <w:tab w:val="left" w:pos="360"/>
                <w:tab w:val="right" w:pos="7560"/>
                <w:tab w:val="right" w:pos="8460"/>
              </w:tabs>
              <w:jc w:val="both"/>
              <w:rPr>
                <w:rFonts w:ascii="Arial" w:hAnsi="Arial"/>
                <w:sz w:val="24"/>
              </w:rPr>
            </w:pPr>
          </w:p>
          <w:p w:rsidR="00C37369" w:rsidRPr="006F75DD" w:rsidRDefault="00181A91" w:rsidP="00A27BD1">
            <w:pPr>
              <w:tabs>
                <w:tab w:val="left" w:pos="360"/>
                <w:tab w:val="right" w:pos="7560"/>
                <w:tab w:val="right" w:pos="8460"/>
              </w:tabs>
              <w:jc w:val="both"/>
              <w:rPr>
                <w:rFonts w:ascii="Arial" w:hAnsi="Arial"/>
                <w:sz w:val="24"/>
              </w:rPr>
            </w:pPr>
            <w:r>
              <w:rPr>
                <w:rFonts w:ascii="Arial" w:hAnsi="Arial"/>
                <w:sz w:val="24"/>
              </w:rPr>
              <w:t>12</w:t>
            </w:r>
          </w:p>
        </w:tc>
      </w:tr>
      <w:tr w:rsidR="00C37369" w:rsidRPr="0056442E" w:rsidTr="00D7364C">
        <w:tc>
          <w:tcPr>
            <w:tcW w:w="8748" w:type="dxa"/>
          </w:tcPr>
          <w:p w:rsidR="00C37369" w:rsidRPr="006F75DD" w:rsidRDefault="00C37369" w:rsidP="00A27BD1">
            <w:pPr>
              <w:tabs>
                <w:tab w:val="left" w:pos="360"/>
                <w:tab w:val="right" w:pos="7560"/>
                <w:tab w:val="right" w:pos="8460"/>
              </w:tabs>
              <w:jc w:val="both"/>
              <w:rPr>
                <w:rFonts w:ascii="Arial" w:hAnsi="Arial"/>
                <w:sz w:val="24"/>
              </w:rPr>
            </w:pPr>
          </w:p>
          <w:p w:rsidR="00C37369" w:rsidRPr="006F75DD" w:rsidRDefault="00935228" w:rsidP="00A27BD1">
            <w:pPr>
              <w:tabs>
                <w:tab w:val="left" w:pos="360"/>
                <w:tab w:val="right" w:pos="7560"/>
                <w:tab w:val="right" w:pos="8460"/>
              </w:tabs>
              <w:jc w:val="both"/>
              <w:rPr>
                <w:rFonts w:ascii="Arial" w:hAnsi="Arial"/>
                <w:sz w:val="24"/>
              </w:rPr>
            </w:pPr>
            <w:r w:rsidRPr="006F75DD">
              <w:rPr>
                <w:rFonts w:ascii="Arial" w:hAnsi="Arial"/>
                <w:sz w:val="24"/>
              </w:rPr>
              <w:t>Unit 3</w:t>
            </w:r>
            <w:r w:rsidR="005A22CE" w:rsidRPr="006F75DD">
              <w:rPr>
                <w:rFonts w:ascii="Arial" w:hAnsi="Arial"/>
                <w:sz w:val="24"/>
              </w:rPr>
              <w:t xml:space="preserve"> </w:t>
            </w:r>
            <w:r w:rsidR="00E65057">
              <w:rPr>
                <w:rFonts w:ascii="Arial" w:hAnsi="Arial"/>
                <w:sz w:val="24"/>
              </w:rPr>
              <w:t xml:space="preserve"> </w:t>
            </w:r>
            <w:r w:rsidR="005A22CE" w:rsidRPr="006F75DD">
              <w:rPr>
                <w:rFonts w:ascii="Arial" w:hAnsi="Arial"/>
                <w:sz w:val="24"/>
              </w:rPr>
              <w:t xml:space="preserve"> </w:t>
            </w:r>
            <w:r w:rsidR="00C37369" w:rsidRPr="006F75DD">
              <w:rPr>
                <w:rFonts w:ascii="Arial" w:hAnsi="Arial"/>
                <w:sz w:val="24"/>
                <w:u w:val="dash"/>
              </w:rPr>
              <w:tab/>
            </w:r>
            <w:r w:rsidR="00C37369" w:rsidRPr="006F75DD">
              <w:rPr>
                <w:rFonts w:ascii="Arial" w:hAnsi="Arial"/>
                <w:sz w:val="24"/>
                <w:u w:val="dash"/>
              </w:rPr>
              <w:tab/>
            </w:r>
          </w:p>
        </w:tc>
        <w:tc>
          <w:tcPr>
            <w:tcW w:w="720" w:type="dxa"/>
          </w:tcPr>
          <w:p w:rsidR="00C37369" w:rsidRPr="006F75DD" w:rsidRDefault="00C37369" w:rsidP="00A27BD1">
            <w:pPr>
              <w:tabs>
                <w:tab w:val="left" w:pos="360"/>
                <w:tab w:val="right" w:pos="7560"/>
                <w:tab w:val="right" w:pos="8460"/>
              </w:tabs>
              <w:jc w:val="both"/>
              <w:rPr>
                <w:rFonts w:ascii="Arial" w:hAnsi="Arial"/>
                <w:sz w:val="24"/>
              </w:rPr>
            </w:pPr>
          </w:p>
          <w:p w:rsidR="00C37369" w:rsidRPr="006F75DD" w:rsidRDefault="00C37369" w:rsidP="00E65057">
            <w:pPr>
              <w:tabs>
                <w:tab w:val="left" w:pos="360"/>
                <w:tab w:val="right" w:pos="7560"/>
                <w:tab w:val="right" w:pos="8460"/>
              </w:tabs>
              <w:jc w:val="both"/>
              <w:rPr>
                <w:rFonts w:ascii="Arial" w:hAnsi="Arial"/>
                <w:sz w:val="24"/>
              </w:rPr>
            </w:pPr>
            <w:r w:rsidRPr="006F75DD">
              <w:rPr>
                <w:rFonts w:ascii="Arial" w:hAnsi="Arial"/>
                <w:sz w:val="24"/>
              </w:rPr>
              <w:t>1</w:t>
            </w:r>
            <w:r w:rsidR="00E65057">
              <w:rPr>
                <w:rFonts w:ascii="Arial" w:hAnsi="Arial"/>
                <w:sz w:val="24"/>
              </w:rPr>
              <w:t>7</w:t>
            </w:r>
          </w:p>
        </w:tc>
      </w:tr>
      <w:tr w:rsidR="00C37369" w:rsidRPr="0056442E" w:rsidTr="00D7364C">
        <w:tc>
          <w:tcPr>
            <w:tcW w:w="8748" w:type="dxa"/>
          </w:tcPr>
          <w:p w:rsidR="00C37369" w:rsidRPr="006F75DD" w:rsidRDefault="00C37369" w:rsidP="00A27BD1">
            <w:pPr>
              <w:tabs>
                <w:tab w:val="left" w:pos="360"/>
                <w:tab w:val="right" w:pos="7560"/>
                <w:tab w:val="right" w:pos="8460"/>
              </w:tabs>
              <w:jc w:val="both"/>
              <w:rPr>
                <w:rFonts w:ascii="Arial" w:hAnsi="Arial"/>
                <w:sz w:val="24"/>
              </w:rPr>
            </w:pPr>
          </w:p>
          <w:p w:rsidR="00C37369" w:rsidRPr="006F75DD" w:rsidRDefault="00935228" w:rsidP="00A27BD1">
            <w:pPr>
              <w:tabs>
                <w:tab w:val="left" w:pos="360"/>
                <w:tab w:val="right" w:pos="7560"/>
                <w:tab w:val="right" w:pos="8460"/>
              </w:tabs>
              <w:jc w:val="both"/>
              <w:rPr>
                <w:rFonts w:ascii="Arial" w:hAnsi="Arial"/>
                <w:sz w:val="24"/>
              </w:rPr>
            </w:pPr>
            <w:r w:rsidRPr="006F75DD">
              <w:rPr>
                <w:rFonts w:ascii="Arial" w:hAnsi="Arial"/>
                <w:sz w:val="24"/>
              </w:rPr>
              <w:t xml:space="preserve">Unit 4 </w:t>
            </w:r>
            <w:r w:rsidR="005A22CE" w:rsidRPr="006F75DD">
              <w:rPr>
                <w:rFonts w:ascii="Arial" w:hAnsi="Arial"/>
                <w:sz w:val="24"/>
              </w:rPr>
              <w:t xml:space="preserve">  </w:t>
            </w:r>
            <w:r w:rsidR="00C37369" w:rsidRPr="006F75DD">
              <w:rPr>
                <w:rFonts w:ascii="Arial" w:hAnsi="Arial"/>
                <w:sz w:val="24"/>
                <w:u w:val="dash"/>
              </w:rPr>
              <w:tab/>
            </w:r>
            <w:r w:rsidR="00C37369" w:rsidRPr="006F75DD">
              <w:rPr>
                <w:rFonts w:ascii="Arial" w:hAnsi="Arial"/>
                <w:sz w:val="24"/>
                <w:u w:val="dash"/>
              </w:rPr>
              <w:tab/>
            </w:r>
          </w:p>
        </w:tc>
        <w:tc>
          <w:tcPr>
            <w:tcW w:w="720" w:type="dxa"/>
          </w:tcPr>
          <w:p w:rsidR="00C37369" w:rsidRPr="00181A91" w:rsidRDefault="00C37369" w:rsidP="00A27BD1">
            <w:pPr>
              <w:tabs>
                <w:tab w:val="left" w:pos="360"/>
                <w:tab w:val="right" w:pos="7560"/>
                <w:tab w:val="right" w:pos="8460"/>
              </w:tabs>
              <w:jc w:val="both"/>
              <w:rPr>
                <w:rFonts w:ascii="Arial" w:hAnsi="Arial"/>
                <w:sz w:val="24"/>
                <w:highlight w:val="yellow"/>
              </w:rPr>
            </w:pPr>
          </w:p>
          <w:p w:rsidR="00C37369" w:rsidRPr="00181A91" w:rsidRDefault="00E65057" w:rsidP="00A27BD1">
            <w:pPr>
              <w:tabs>
                <w:tab w:val="left" w:pos="360"/>
                <w:tab w:val="right" w:pos="7560"/>
                <w:tab w:val="right" w:pos="8460"/>
              </w:tabs>
              <w:jc w:val="both"/>
              <w:rPr>
                <w:rFonts w:ascii="Arial" w:hAnsi="Arial"/>
                <w:sz w:val="24"/>
                <w:highlight w:val="yellow"/>
              </w:rPr>
            </w:pPr>
            <w:r w:rsidRPr="00E65057">
              <w:rPr>
                <w:rFonts w:ascii="Arial" w:hAnsi="Arial"/>
                <w:sz w:val="24"/>
              </w:rPr>
              <w:t>21</w:t>
            </w: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sidRPr="00D7364C">
              <w:rPr>
                <w:rFonts w:ascii="Arial" w:hAnsi="Arial"/>
                <w:sz w:val="24"/>
              </w:rPr>
              <w:t xml:space="preserve">   </w:t>
            </w:r>
          </w:p>
        </w:tc>
      </w:tr>
      <w:tr w:rsidR="00C37369" w:rsidRPr="00D7364C" w:rsidTr="00D7364C">
        <w:tc>
          <w:tcPr>
            <w:tcW w:w="8748" w:type="dxa"/>
          </w:tcPr>
          <w:p w:rsidR="00C37369" w:rsidRPr="006D2DDA" w:rsidRDefault="00C37369" w:rsidP="00A27BD1">
            <w:pPr>
              <w:tabs>
                <w:tab w:val="left" w:pos="4500"/>
                <w:tab w:val="left" w:pos="8640"/>
              </w:tabs>
              <w:jc w:val="both"/>
              <w:rPr>
                <w:rFonts w:ascii="Arial" w:hAnsi="Arial"/>
                <w:sz w:val="24"/>
                <w:szCs w:val="24"/>
              </w:rPr>
            </w:pPr>
            <w:r w:rsidRPr="006D2DDA">
              <w:rPr>
                <w:rFonts w:ascii="Arial" w:hAnsi="Arial"/>
                <w:sz w:val="24"/>
                <w:szCs w:val="24"/>
              </w:rPr>
              <w:t>This curriculum guide was prepared by:</w:t>
            </w:r>
            <w:r w:rsidRPr="006D2DDA">
              <w:rPr>
                <w:rFonts w:ascii="Arial" w:hAnsi="Arial"/>
                <w:sz w:val="24"/>
                <w:szCs w:val="24"/>
              </w:rPr>
              <w:tab/>
            </w:r>
          </w:p>
          <w:p w:rsidR="00C37369" w:rsidRDefault="00C37369" w:rsidP="00A27BD1">
            <w:pPr>
              <w:tabs>
                <w:tab w:val="left" w:pos="1800"/>
              </w:tabs>
              <w:jc w:val="both"/>
              <w:rPr>
                <w:rFonts w:ascii="Arial" w:hAnsi="Arial"/>
                <w:sz w:val="24"/>
                <w:szCs w:val="24"/>
              </w:rPr>
            </w:pPr>
          </w:p>
          <w:p w:rsidR="001D4E58" w:rsidRPr="006D2DDA" w:rsidRDefault="001D4E58" w:rsidP="00A27BD1">
            <w:pPr>
              <w:tabs>
                <w:tab w:val="left" w:pos="1800"/>
              </w:tabs>
              <w:jc w:val="both"/>
              <w:rPr>
                <w:rFonts w:ascii="Arial" w:hAnsi="Arial"/>
                <w:sz w:val="24"/>
                <w:szCs w:val="24"/>
              </w:rPr>
            </w:pPr>
            <w:r>
              <w:rPr>
                <w:rFonts w:ascii="Arial" w:hAnsi="Arial"/>
                <w:sz w:val="24"/>
                <w:szCs w:val="24"/>
              </w:rPr>
              <w:t>Misty Kammerman</w:t>
            </w:r>
          </w:p>
          <w:p w:rsidR="00C37369" w:rsidRPr="006F75DD" w:rsidRDefault="001D4E58" w:rsidP="00A27BD1">
            <w:pPr>
              <w:tabs>
                <w:tab w:val="left" w:pos="1800"/>
              </w:tabs>
              <w:jc w:val="both"/>
              <w:rPr>
                <w:rFonts w:ascii="Arial" w:hAnsi="Arial"/>
                <w:sz w:val="24"/>
                <w:szCs w:val="24"/>
              </w:rPr>
            </w:pPr>
            <w:r w:rsidRPr="006F75DD">
              <w:rPr>
                <w:rFonts w:ascii="Arial" w:hAnsi="Arial"/>
                <w:sz w:val="24"/>
                <w:szCs w:val="24"/>
              </w:rPr>
              <w:t>Egg Harbor Township High School</w:t>
            </w:r>
          </w:p>
          <w:p w:rsidR="00C37369" w:rsidRPr="006D2DDA" w:rsidRDefault="00C37369" w:rsidP="00A27BD1">
            <w:pPr>
              <w:jc w:val="both"/>
              <w:rPr>
                <w:sz w:val="24"/>
                <w:szCs w:val="24"/>
              </w:rPr>
            </w:pPr>
          </w:p>
          <w:p w:rsidR="00C37369" w:rsidRPr="006D2DDA" w:rsidRDefault="00C37369" w:rsidP="00A27BD1">
            <w:pPr>
              <w:tabs>
                <w:tab w:val="left" w:pos="1800"/>
              </w:tabs>
              <w:jc w:val="both"/>
              <w:rPr>
                <w:rFonts w:ascii="Arial" w:hAnsi="Arial"/>
                <w:sz w:val="24"/>
                <w:szCs w:val="24"/>
              </w:rPr>
            </w:pPr>
          </w:p>
          <w:p w:rsidR="00C37369" w:rsidRPr="000F0E51" w:rsidRDefault="00C37369" w:rsidP="00A27BD1">
            <w:pPr>
              <w:tabs>
                <w:tab w:val="left" w:pos="1800"/>
              </w:tabs>
              <w:jc w:val="both"/>
              <w:rPr>
                <w:rFonts w:ascii="Arial" w:hAnsi="Arial"/>
                <w:b/>
                <w:color w:val="FF0000"/>
                <w:sz w:val="24"/>
              </w:rPr>
            </w:pPr>
            <w:r>
              <w:rPr>
                <w:rFonts w:ascii="Arial" w:hAnsi="Arial"/>
                <w:sz w:val="24"/>
              </w:rPr>
              <w:t>Coordinated by:</w:t>
            </w:r>
            <w:r>
              <w:rPr>
                <w:rFonts w:ascii="Arial" w:hAnsi="Arial"/>
                <w:sz w:val="24"/>
              </w:rPr>
              <w:tab/>
            </w:r>
            <w:r w:rsidR="005A22CE" w:rsidRPr="006F75DD">
              <w:rPr>
                <w:rFonts w:ascii="Arial" w:hAnsi="Arial"/>
                <w:sz w:val="24"/>
                <w:szCs w:val="24"/>
              </w:rPr>
              <w:t>Dr. Michele Schreiner</w:t>
            </w:r>
            <w:r w:rsidRPr="006F75DD">
              <w:rPr>
                <w:rFonts w:ascii="Arial" w:hAnsi="Arial"/>
                <w:sz w:val="24"/>
                <w:szCs w:val="24"/>
              </w:rPr>
              <w:t xml:space="preserve"> - </w:t>
            </w:r>
            <w:r w:rsidRPr="006F75DD">
              <w:rPr>
                <w:rFonts w:ascii="Arial" w:hAnsi="Arial" w:cs="Arial"/>
                <w:sz w:val="24"/>
                <w:szCs w:val="24"/>
              </w:rPr>
              <w:t xml:space="preserve">Supervisor of </w:t>
            </w:r>
            <w:r w:rsidR="005A22CE" w:rsidRPr="006F75DD">
              <w:rPr>
                <w:rFonts w:ascii="Arial" w:hAnsi="Arial" w:cs="Arial"/>
                <w:sz w:val="24"/>
                <w:szCs w:val="24"/>
              </w:rPr>
              <w:t>World Languages</w:t>
            </w:r>
          </w:p>
          <w:p w:rsidR="00C37369" w:rsidRPr="00D7364C" w:rsidRDefault="000F0E51" w:rsidP="00A27BD1">
            <w:pPr>
              <w:tabs>
                <w:tab w:val="left" w:pos="5100"/>
              </w:tabs>
              <w:jc w:val="both"/>
              <w:rPr>
                <w:rFonts w:ascii="Arial" w:hAnsi="Arial"/>
                <w:sz w:val="24"/>
              </w:rPr>
            </w:pPr>
            <w:r>
              <w:rPr>
                <w:rFonts w:ascii="Arial" w:hAnsi="Arial"/>
                <w:sz w:val="24"/>
              </w:rPr>
              <w:tab/>
            </w: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1"/>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p w:rsidR="001D4E58" w:rsidRDefault="001D4E58" w:rsidP="00A27BD1">
      <w:pPr>
        <w:jc w:val="both"/>
        <w:rPr>
          <w:rFonts w:ascii="Arial" w:hAnsi="Arial" w:cs="Arial"/>
          <w:sz w:val="24"/>
        </w:rPr>
      </w:pPr>
    </w:p>
    <w:tbl>
      <w:tblPr>
        <w:tblW w:w="18898" w:type="dxa"/>
        <w:tblCellSpacing w:w="0" w:type="dxa"/>
        <w:tblLayout w:type="fixed"/>
        <w:tblCellMar>
          <w:left w:w="0" w:type="dxa"/>
          <w:right w:w="0" w:type="dxa"/>
        </w:tblCellMar>
        <w:tblLook w:val="04A0" w:firstRow="1" w:lastRow="0" w:firstColumn="1" w:lastColumn="0" w:noHBand="0" w:noVBand="1"/>
      </w:tblPr>
      <w:tblGrid>
        <w:gridCol w:w="18898"/>
      </w:tblGrid>
      <w:tr w:rsidR="006E1609" w:rsidRPr="006E1609" w:rsidTr="00944794">
        <w:trPr>
          <w:tblCellSpacing w:w="0" w:type="dxa"/>
        </w:trPr>
        <w:tc>
          <w:tcPr>
            <w:tcW w:w="14147"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1485"/>
              <w:gridCol w:w="3506"/>
              <w:gridCol w:w="570"/>
              <w:gridCol w:w="1196"/>
              <w:gridCol w:w="1500"/>
            </w:tblGrid>
            <w:tr w:rsidR="006E1609" w:rsidRPr="006E1609" w:rsidTr="00944794">
              <w:trPr>
                <w:tblCellSpacing w:w="0" w:type="dxa"/>
              </w:trPr>
              <w:tc>
                <w:tcPr>
                  <w:tcW w:w="8257" w:type="dxa"/>
                  <w:gridSpan w:val="5"/>
                  <w:tcMar>
                    <w:top w:w="150" w:type="dxa"/>
                    <w:left w:w="150" w:type="dxa"/>
                    <w:bottom w:w="0" w:type="dxa"/>
                    <w:right w:w="0" w:type="dxa"/>
                  </w:tcMar>
                  <w:vAlign w:val="center"/>
                  <w:hideMark/>
                </w:tcPr>
                <w:p w:rsidR="006E1609" w:rsidRPr="006E1609" w:rsidRDefault="00081E49" w:rsidP="00944794">
                  <w:pPr>
                    <w:spacing w:line="195" w:lineRule="atLeast"/>
                    <w:rPr>
                      <w:rFonts w:ascii="Verdana" w:hAnsi="Verdana"/>
                      <w:b/>
                      <w:bCs/>
                      <w:sz w:val="18"/>
                      <w:szCs w:val="18"/>
                    </w:rPr>
                  </w:pPr>
                  <w:hyperlink r:id="rId12" w:tooltip="Edit Latin II  Honors unit I" w:history="1">
                    <w:r w:rsidR="006E1609" w:rsidRPr="006E1609">
                      <w:rPr>
                        <w:rStyle w:val="Hyperlink"/>
                        <w:rFonts w:ascii="Verdana" w:hAnsi="Verdana"/>
                        <w:b/>
                        <w:bCs/>
                        <w:color w:val="auto"/>
                        <w:sz w:val="18"/>
                        <w:szCs w:val="18"/>
                      </w:rPr>
                      <w:t>Latin II Honors unit I</w:t>
                    </w:r>
                  </w:hyperlink>
                  <w:r w:rsidR="006E1609" w:rsidRPr="006E1609">
                    <w:rPr>
                      <w:rFonts w:ascii="Verdana" w:hAnsi="Verdana"/>
                      <w:b/>
                      <w:bCs/>
                      <w:sz w:val="18"/>
                      <w:szCs w:val="18"/>
                    </w:rPr>
                    <w:t xml:space="preserve"> </w:t>
                  </w:r>
                  <w:r w:rsidR="006E1609" w:rsidRPr="006E1609">
                    <w:rPr>
                      <w:rFonts w:ascii="Verdana" w:hAnsi="Verdana"/>
                      <w:b/>
                      <w:bCs/>
                      <w:sz w:val="18"/>
                      <w:szCs w:val="18"/>
                    </w:rPr>
                    <w:br/>
                    <w:t xml:space="preserve">Author: </w:t>
                  </w:r>
                  <w:r w:rsidR="006E1609" w:rsidRPr="006E1609">
                    <w:rPr>
                      <w:rStyle w:val="Strong"/>
                      <w:rFonts w:ascii="Verdana" w:hAnsi="Verdana"/>
                      <w:sz w:val="18"/>
                      <w:szCs w:val="18"/>
                    </w:rPr>
                    <w:t>Misty Kammerman</w:t>
                  </w:r>
                </w:p>
              </w:tc>
            </w:tr>
            <w:tr w:rsidR="006E1609" w:rsidRPr="006E1609" w:rsidTr="00944794">
              <w:trPr>
                <w:tblCellSpacing w:w="0" w:type="dxa"/>
              </w:trPr>
              <w:tc>
                <w:tcPr>
                  <w:tcW w:w="8257" w:type="dxa"/>
                  <w:gridSpan w:val="5"/>
                  <w:tcMar>
                    <w:top w:w="150" w:type="dxa"/>
                    <w:left w:w="150" w:type="dxa"/>
                    <w:bottom w:w="0" w:type="dxa"/>
                    <w:right w:w="0" w:type="dxa"/>
                  </w:tcMar>
                  <w:vAlign w:val="center"/>
                  <w:hideMark/>
                </w:tcPr>
                <w:p w:rsidR="006E1609" w:rsidRPr="006E1609" w:rsidRDefault="00081E49" w:rsidP="00944794">
                  <w:pPr>
                    <w:spacing w:line="195" w:lineRule="atLeast"/>
                    <w:rPr>
                      <w:rFonts w:ascii="Verdana" w:hAnsi="Verdana"/>
                      <w:b/>
                      <w:bCs/>
                      <w:sz w:val="18"/>
                      <w:szCs w:val="18"/>
                    </w:rPr>
                  </w:pPr>
                  <w:r>
                    <w:rPr>
                      <w:rFonts w:ascii="Verdana" w:hAnsi="Verdana"/>
                      <w:b/>
                      <w:noProof/>
                      <w:sz w:val="18"/>
                      <w:szCs w:val="18"/>
                    </w:rPr>
                    <w:drawing>
                      <wp:inline distT="0" distB="0" distL="0" distR="0">
                        <wp:extent cx="142875" cy="47625"/>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6E1609" w:rsidRPr="006E1609" w:rsidTr="00944794">
              <w:trPr>
                <w:tblCellSpacing w:w="0" w:type="dxa"/>
              </w:trPr>
              <w:tc>
                <w:tcPr>
                  <w:tcW w:w="1485" w:type="dxa"/>
                  <w:tcMar>
                    <w:top w:w="0" w:type="dxa"/>
                    <w:left w:w="150"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Subject:</w:t>
                  </w:r>
                </w:p>
              </w:tc>
              <w:tc>
                <w:tcPr>
                  <w:tcW w:w="3506" w:type="dxa"/>
                  <w:tcMar>
                    <w:top w:w="0" w:type="dxa"/>
                    <w:left w:w="75"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Style w:val="Strong"/>
                      <w:rFonts w:ascii="Verdana" w:hAnsi="Verdana"/>
                      <w:sz w:val="18"/>
                      <w:szCs w:val="18"/>
                    </w:rPr>
                    <w:t>World Languages</w:t>
                  </w:r>
                </w:p>
              </w:tc>
              <w:tc>
                <w:tcPr>
                  <w:tcW w:w="570"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6" w:type="dxa"/>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Country:</w:t>
                  </w:r>
                </w:p>
              </w:tc>
              <w:tc>
                <w:tcPr>
                  <w:tcW w:w="1500" w:type="dxa"/>
                  <w:tcMar>
                    <w:top w:w="0" w:type="dxa"/>
                    <w:left w:w="75"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p>
              </w:tc>
            </w:tr>
            <w:tr w:rsidR="006E1609" w:rsidRPr="006E1609" w:rsidTr="00944794">
              <w:trPr>
                <w:tblCellSpacing w:w="0" w:type="dxa"/>
              </w:trPr>
              <w:tc>
                <w:tcPr>
                  <w:tcW w:w="1485" w:type="dxa"/>
                  <w:tcMar>
                    <w:top w:w="0" w:type="dxa"/>
                    <w:left w:w="150"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Course/Grade:</w:t>
                  </w:r>
                </w:p>
              </w:tc>
              <w:tc>
                <w:tcPr>
                  <w:tcW w:w="3506" w:type="dxa"/>
                  <w:tcMar>
                    <w:top w:w="0" w:type="dxa"/>
                    <w:left w:w="75"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Style w:val="Strong"/>
                      <w:rFonts w:ascii="Verdana" w:hAnsi="Verdana"/>
                      <w:sz w:val="18"/>
                      <w:szCs w:val="18"/>
                    </w:rPr>
                    <w:t>Grade 10</w:t>
                  </w:r>
                </w:p>
              </w:tc>
              <w:tc>
                <w:tcPr>
                  <w:tcW w:w="570"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6" w:type="dxa"/>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State/Group:</w:t>
                  </w:r>
                </w:p>
              </w:tc>
              <w:tc>
                <w:tcPr>
                  <w:tcW w:w="1500" w:type="dxa"/>
                  <w:tcMar>
                    <w:top w:w="0" w:type="dxa"/>
                    <w:left w:w="75"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Style w:val="Strong"/>
                      <w:rFonts w:ascii="Verdana" w:hAnsi="Verdana"/>
                      <w:sz w:val="18"/>
                      <w:szCs w:val="18"/>
                    </w:rPr>
                    <w:t>NJ</w:t>
                  </w:r>
                </w:p>
              </w:tc>
            </w:tr>
            <w:tr w:rsidR="006E1609" w:rsidRPr="006E1609" w:rsidTr="00944794">
              <w:trPr>
                <w:tblCellSpacing w:w="0" w:type="dxa"/>
              </w:trPr>
              <w:tc>
                <w:tcPr>
                  <w:tcW w:w="1485" w:type="dxa"/>
                  <w:tcMar>
                    <w:top w:w="0" w:type="dxa"/>
                    <w:left w:w="150"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School:</w:t>
                  </w:r>
                </w:p>
              </w:tc>
              <w:tc>
                <w:tcPr>
                  <w:tcW w:w="3506" w:type="dxa"/>
                  <w:tcMar>
                    <w:top w:w="0" w:type="dxa"/>
                    <w:left w:w="75"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Style w:val="Strong"/>
                      <w:rFonts w:ascii="Verdana" w:hAnsi="Verdana"/>
                      <w:sz w:val="18"/>
                      <w:szCs w:val="18"/>
                    </w:rPr>
                    <w:t>Egg Harbor Township High School</w:t>
                  </w:r>
                </w:p>
              </w:tc>
              <w:tc>
                <w:tcPr>
                  <w:tcW w:w="570" w:type="dxa"/>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 </w:t>
                  </w:r>
                </w:p>
              </w:tc>
              <w:tc>
                <w:tcPr>
                  <w:tcW w:w="1196" w:type="dxa"/>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 </w:t>
                  </w:r>
                </w:p>
              </w:tc>
              <w:tc>
                <w:tcPr>
                  <w:tcW w:w="1500" w:type="dxa"/>
                  <w:tcMar>
                    <w:top w:w="0" w:type="dxa"/>
                    <w:left w:w="75" w:type="dxa"/>
                    <w:bottom w:w="0" w:type="dxa"/>
                    <w:right w:w="0" w:type="dxa"/>
                  </w:tcMar>
                  <w:vAlign w:val="center"/>
                  <w:hideMark/>
                </w:tcPr>
                <w:p w:rsidR="006E1609" w:rsidRPr="006E1609" w:rsidRDefault="006E1609" w:rsidP="00944794">
                  <w:pPr>
                    <w:spacing w:line="195" w:lineRule="atLeast"/>
                    <w:rPr>
                      <w:rFonts w:ascii="Verdana" w:hAnsi="Verdana"/>
                      <w:sz w:val="18"/>
                      <w:szCs w:val="18"/>
                    </w:rPr>
                  </w:pPr>
                  <w:r w:rsidRPr="006E1609">
                    <w:rPr>
                      <w:rFonts w:ascii="Verdana" w:hAnsi="Verdana"/>
                      <w:sz w:val="18"/>
                      <w:szCs w:val="18"/>
                    </w:rPr>
                    <w:t> </w:t>
                  </w:r>
                </w:p>
              </w:tc>
            </w:tr>
            <w:tr w:rsidR="006E1609" w:rsidRPr="006E1609" w:rsidTr="00944794">
              <w:trPr>
                <w:tblCellSpacing w:w="0" w:type="dxa"/>
              </w:trPr>
              <w:tc>
                <w:tcPr>
                  <w:tcW w:w="1485"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c>
                <w:tcPr>
                  <w:tcW w:w="3506"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c>
                <w:tcPr>
                  <w:tcW w:w="570"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6"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c>
                <w:tcPr>
                  <w:tcW w:w="1500" w:type="dxa"/>
                  <w:vAlign w:val="center"/>
                  <w:hideMark/>
                </w:tcPr>
                <w:p w:rsidR="006E1609" w:rsidRPr="006E1609" w:rsidRDefault="00081E49" w:rsidP="00944794">
                  <w:pPr>
                    <w:spacing w:line="195" w:lineRule="atLeast"/>
                    <w:rPr>
                      <w:rFonts w:ascii="Verdana" w:hAnsi="Verdana"/>
                      <w:sz w:val="18"/>
                      <w:szCs w:val="18"/>
                    </w:rPr>
                  </w:pPr>
                  <w:r>
                    <w:rPr>
                      <w:rFonts w:ascii="Verdana" w:hAnsi="Verdana"/>
                      <w:noProof/>
                      <w:sz w:val="18"/>
                      <w:szCs w:val="18"/>
                    </w:rPr>
                    <w:drawing>
                      <wp:inline distT="0" distB="0" distL="0" distR="0">
                        <wp:extent cx="619125" cy="28575"/>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28575"/>
                                </a:xfrm>
                                <a:prstGeom prst="rect">
                                  <a:avLst/>
                                </a:prstGeom>
                                <a:noFill/>
                                <a:ln>
                                  <a:noFill/>
                                </a:ln>
                              </pic:spPr>
                            </pic:pic>
                          </a:graphicData>
                        </a:graphic>
                      </wp:inline>
                    </w:drawing>
                  </w:r>
                </w:p>
              </w:tc>
            </w:tr>
          </w:tbl>
          <w:p w:rsidR="006E1609" w:rsidRPr="006E1609" w:rsidRDefault="006E1609" w:rsidP="00944794">
            <w:pPr>
              <w:spacing w:line="195" w:lineRule="atLeast"/>
              <w:rPr>
                <w:rFonts w:ascii="Verdana" w:hAnsi="Verdana"/>
                <w:sz w:val="18"/>
                <w:szCs w:val="18"/>
              </w:rPr>
            </w:pPr>
          </w:p>
        </w:tc>
      </w:tr>
    </w:tbl>
    <w:p w:rsidR="006E1609" w:rsidRPr="006E1609" w:rsidRDefault="00081E49" w:rsidP="006E160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6E1609" w:rsidRDefault="00081E49" w:rsidP="006E160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0" name="Picture 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081E49" w:rsidP="006E1609">
      <w:pPr>
        <w:spacing w:line="195" w:lineRule="atLeast"/>
        <w:rPr>
          <w:rFonts w:ascii="Verdana" w:hAnsi="Verdana"/>
          <w:b/>
          <w:bCs/>
          <w:sz w:val="18"/>
          <w:szCs w:val="18"/>
        </w:rPr>
      </w:pPr>
      <w:hyperlink r:id="rId14" w:tooltip="Edit Unit Summary" w:history="1">
        <w:r w:rsidR="006E1609" w:rsidRPr="006E1609">
          <w:rPr>
            <w:rStyle w:val="Hyperlink"/>
            <w:rFonts w:ascii="Verdana" w:hAnsi="Verdana"/>
            <w:b/>
            <w:bCs/>
            <w:color w:val="auto"/>
            <w:sz w:val="18"/>
            <w:szCs w:val="18"/>
          </w:rPr>
          <w:t>UNIT SUMMARY</w:t>
        </w:r>
      </w:hyperlink>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1" name="Picture 1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Unit I of the second year reviews previously learned grammar, as well as an introduction to demonstratives, pronouns, and question words.</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Vocabulary oriented towards the medical science academy and the law academy will be incorporated.</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Students continue to learn vocabulary in both languages, by linking the root of the Latin words learned to the English.</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 xml:space="preserve"> Mythology based on current or past Medusa Exam syllabi is presented, as well as phrases still used in medical and legal terminology. Students learn English  vocabulary based on Latin roots, as well as vocabulary related to topical themes, such as myth and warfare. </w:t>
      </w:r>
    </w:p>
    <w:p w:rsidR="006E1609" w:rsidRPr="006E1609" w:rsidRDefault="00081E49" w:rsidP="006E160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6E1609" w:rsidRDefault="00081E49" w:rsidP="006E160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081E49" w:rsidP="006E1609">
      <w:pPr>
        <w:spacing w:line="195" w:lineRule="atLeast"/>
        <w:rPr>
          <w:rFonts w:ascii="Verdana" w:hAnsi="Verdana"/>
          <w:b/>
          <w:bCs/>
          <w:sz w:val="18"/>
          <w:szCs w:val="18"/>
        </w:rPr>
      </w:pPr>
      <w:hyperlink r:id="rId15" w:tooltip="Edit Unit Resources" w:history="1">
        <w:r w:rsidR="006E1609" w:rsidRPr="006E1609">
          <w:rPr>
            <w:rStyle w:val="Hyperlink"/>
            <w:rFonts w:ascii="Verdana" w:hAnsi="Verdana"/>
            <w:b/>
            <w:bCs/>
            <w:color w:val="auto"/>
            <w:sz w:val="18"/>
            <w:szCs w:val="18"/>
          </w:rPr>
          <w:t>UNIT RESOURCES</w:t>
        </w:r>
      </w:hyperlink>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4" name="Picture 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spacing w:line="270" w:lineRule="atLeast"/>
        <w:rPr>
          <w:rFonts w:ascii="Verdana" w:hAnsi="Verdana"/>
          <w:sz w:val="18"/>
          <w:szCs w:val="18"/>
        </w:rPr>
      </w:pPr>
      <w:r w:rsidRPr="006E1609">
        <w:rPr>
          <w:rFonts w:ascii="Verdana" w:hAnsi="Verdana"/>
          <w:b/>
          <w:bCs/>
          <w:sz w:val="18"/>
          <w:szCs w:val="18"/>
        </w:rPr>
        <w:t>Printed Materials:</w:t>
      </w:r>
      <w:r w:rsidRPr="006E1609">
        <w:rPr>
          <w:rFonts w:ascii="Verdana" w:hAnsi="Verdana"/>
          <w:sz w:val="18"/>
          <w:szCs w:val="18"/>
        </w:rPr>
        <w:t xml:space="preserve"> </w:t>
      </w:r>
    </w:p>
    <w:p w:rsidR="006E1609" w:rsidRPr="006E1609" w:rsidRDefault="006E1609" w:rsidP="006E1609">
      <w:pPr>
        <w:numPr>
          <w:ilvl w:val="0"/>
          <w:numId w:val="2"/>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Latina Mythica </w:t>
      </w:r>
    </w:p>
    <w:p w:rsidR="006E1609" w:rsidRPr="006E1609" w:rsidRDefault="006E1609" w:rsidP="006E1609">
      <w:pPr>
        <w:numPr>
          <w:ilvl w:val="0"/>
          <w:numId w:val="2"/>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Once Upon the Tiber </w:t>
      </w:r>
    </w:p>
    <w:p w:rsidR="006E1609" w:rsidRPr="006E1609" w:rsidRDefault="006E1609" w:rsidP="006E1609">
      <w:pPr>
        <w:numPr>
          <w:ilvl w:val="0"/>
          <w:numId w:val="2"/>
        </w:numPr>
        <w:spacing w:before="100" w:beforeAutospacing="1" w:after="100" w:afterAutospacing="1" w:line="270" w:lineRule="atLeast"/>
        <w:rPr>
          <w:rFonts w:ascii="Verdana" w:hAnsi="Verdana"/>
          <w:sz w:val="18"/>
          <w:szCs w:val="18"/>
        </w:rPr>
      </w:pPr>
      <w:r w:rsidRPr="006E1609">
        <w:rPr>
          <w:rFonts w:ascii="Verdana" w:hAnsi="Verdana"/>
          <w:sz w:val="18"/>
          <w:szCs w:val="18"/>
        </w:rPr>
        <w:t>Latin for the New Millenium</w:t>
      </w:r>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Default="006E1609" w:rsidP="006E1609">
      <w:pPr>
        <w:spacing w:line="270" w:lineRule="atLeast"/>
        <w:rPr>
          <w:rFonts w:ascii="Verdana" w:hAnsi="Verdana"/>
          <w:sz w:val="18"/>
          <w:szCs w:val="18"/>
        </w:rPr>
      </w:pPr>
      <w:r w:rsidRPr="006E1609">
        <w:rPr>
          <w:rFonts w:ascii="Verdana" w:hAnsi="Verdana"/>
          <w:b/>
          <w:bCs/>
          <w:sz w:val="18"/>
          <w:szCs w:val="18"/>
        </w:rPr>
        <w:t>Resources:</w:t>
      </w:r>
      <w:r w:rsidRPr="006E1609">
        <w:rPr>
          <w:rFonts w:ascii="Verdana" w:hAnsi="Verdana"/>
          <w:sz w:val="18"/>
          <w:szCs w:val="18"/>
        </w:rPr>
        <w:t xml:space="preserve"> </w:t>
      </w:r>
    </w:p>
    <w:p w:rsidR="00E65057" w:rsidRPr="006E1609" w:rsidRDefault="00E65057" w:rsidP="006E1609">
      <w:pPr>
        <w:spacing w:line="270" w:lineRule="atLeast"/>
        <w:rPr>
          <w:rFonts w:ascii="Verdana" w:hAnsi="Verdana"/>
          <w:sz w:val="18"/>
          <w:szCs w:val="18"/>
        </w:rPr>
      </w:pPr>
    </w:p>
    <w:p w:rsidR="006E1609" w:rsidRPr="006E1609" w:rsidRDefault="006E1609" w:rsidP="00E65057">
      <w:pPr>
        <w:pStyle w:val="NormalWeb"/>
        <w:numPr>
          <w:ilvl w:val="0"/>
          <w:numId w:val="43"/>
        </w:numPr>
        <w:spacing w:before="0" w:beforeAutospacing="0" w:after="0" w:afterAutospacing="0"/>
        <w:rPr>
          <w:rFonts w:ascii="Verdana" w:hAnsi="Verdana"/>
          <w:sz w:val="18"/>
          <w:szCs w:val="18"/>
        </w:rPr>
      </w:pPr>
      <w:r w:rsidRPr="006E1609">
        <w:rPr>
          <w:rFonts w:ascii="Verdana" w:hAnsi="Verdana"/>
          <w:sz w:val="18"/>
          <w:szCs w:val="18"/>
        </w:rPr>
        <w:t>Educational Videos</w:t>
      </w:r>
    </w:p>
    <w:p w:rsidR="006E1609" w:rsidRPr="006E1609" w:rsidRDefault="006E1609" w:rsidP="00E65057">
      <w:pPr>
        <w:pStyle w:val="NormalWeb"/>
        <w:numPr>
          <w:ilvl w:val="0"/>
          <w:numId w:val="43"/>
        </w:numPr>
        <w:spacing w:before="0" w:beforeAutospacing="0" w:after="0" w:afterAutospacing="0"/>
        <w:rPr>
          <w:rFonts w:ascii="Verdana" w:hAnsi="Verdana"/>
          <w:sz w:val="18"/>
          <w:szCs w:val="18"/>
        </w:rPr>
      </w:pPr>
      <w:r w:rsidRPr="006E1609">
        <w:rPr>
          <w:rFonts w:ascii="Verdana" w:hAnsi="Verdana"/>
          <w:sz w:val="18"/>
          <w:szCs w:val="18"/>
        </w:rPr>
        <w:t>Historical Fiction videos</w:t>
      </w:r>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Default="006E1609" w:rsidP="006E1609">
      <w:pPr>
        <w:spacing w:line="270" w:lineRule="atLeast"/>
        <w:rPr>
          <w:rFonts w:ascii="Verdana" w:hAnsi="Verdana"/>
          <w:b/>
          <w:bCs/>
          <w:color w:val="511E0E"/>
          <w:sz w:val="18"/>
          <w:szCs w:val="18"/>
        </w:rPr>
      </w:pPr>
    </w:p>
    <w:p w:rsidR="006E1609" w:rsidRDefault="006E1609" w:rsidP="006E1609">
      <w:pPr>
        <w:spacing w:line="270" w:lineRule="atLeast"/>
        <w:rPr>
          <w:rFonts w:ascii="Verdana" w:hAnsi="Verdana"/>
          <w:b/>
          <w:bCs/>
          <w:color w:val="511E0E"/>
          <w:sz w:val="18"/>
          <w:szCs w:val="18"/>
        </w:rPr>
      </w:pPr>
    </w:p>
    <w:p w:rsidR="006E1609" w:rsidRPr="006E1609" w:rsidRDefault="006E1609" w:rsidP="006E1609">
      <w:pPr>
        <w:spacing w:line="270" w:lineRule="atLeast"/>
        <w:rPr>
          <w:rFonts w:ascii="Verdana" w:hAnsi="Verdana"/>
          <w:color w:val="511E0E"/>
          <w:sz w:val="18"/>
          <w:szCs w:val="18"/>
        </w:rPr>
      </w:pPr>
      <w:r w:rsidRPr="006E1609">
        <w:rPr>
          <w:rFonts w:ascii="Verdana" w:hAnsi="Verdana"/>
          <w:b/>
          <w:bCs/>
          <w:sz w:val="18"/>
          <w:szCs w:val="18"/>
        </w:rPr>
        <w:t>Internet Resource Links:</w:t>
      </w:r>
      <w:r w:rsidRPr="006E1609">
        <w:rPr>
          <w:rFonts w:ascii="Verdana" w:hAnsi="Verdana"/>
          <w:sz w:val="18"/>
          <w:szCs w:val="18"/>
        </w:rPr>
        <w:br/>
      </w:r>
      <w:r w:rsidRPr="006E1609">
        <w:rPr>
          <w:rFonts w:ascii="Verdana" w:hAnsi="Verdana"/>
          <w:color w:val="511E0E"/>
          <w:sz w:val="18"/>
          <w:szCs w:val="18"/>
        </w:rPr>
        <w:t xml:space="preserve">  </w:t>
      </w:r>
      <w:hyperlink r:id="rId16" w:tgtFrame="_blank" w:history="1">
        <w:r w:rsidRPr="006E1609">
          <w:rPr>
            <w:rStyle w:val="Hyperlink"/>
            <w:rFonts w:ascii="Verdana" w:hAnsi="Verdana"/>
            <w:sz w:val="18"/>
            <w:szCs w:val="18"/>
          </w:rPr>
          <w:t>http://www.perseus.tufts.edu</w:t>
        </w:r>
      </w:hyperlink>
      <w:r w:rsidRPr="006E1609">
        <w:rPr>
          <w:rFonts w:ascii="Verdana" w:hAnsi="Verdana"/>
          <w:color w:val="511E0E"/>
          <w:sz w:val="18"/>
          <w:szCs w:val="18"/>
        </w:rPr>
        <w:br/>
        <w:t xml:space="preserve">  </w:t>
      </w:r>
      <w:hyperlink r:id="rId17" w:tgtFrame="_blank" w:history="1">
        <w:r w:rsidRPr="006E1609">
          <w:rPr>
            <w:rStyle w:val="Hyperlink"/>
            <w:rFonts w:ascii="Verdana" w:hAnsi="Verdana"/>
            <w:sz w:val="18"/>
            <w:szCs w:val="18"/>
          </w:rPr>
          <w:t>http://www.vroma.org</w:t>
        </w:r>
      </w:hyperlink>
      <w:r w:rsidRPr="006E1609">
        <w:rPr>
          <w:rFonts w:ascii="Verdana" w:hAnsi="Verdana"/>
          <w:color w:val="511E0E"/>
          <w:sz w:val="18"/>
          <w:szCs w:val="18"/>
        </w:rPr>
        <w:br/>
        <w:t xml:space="preserve">  </w:t>
      </w:r>
      <w:hyperlink r:id="rId18" w:tgtFrame="_blank" w:history="1">
        <w:r w:rsidRPr="006E1609">
          <w:rPr>
            <w:rStyle w:val="Hyperlink"/>
            <w:rFonts w:ascii="Verdana" w:hAnsi="Verdana"/>
            <w:sz w:val="18"/>
            <w:szCs w:val="18"/>
          </w:rPr>
          <w:t>http://www.theoi.com</w:t>
        </w:r>
      </w:hyperlink>
      <w:r w:rsidRPr="006E1609">
        <w:rPr>
          <w:rFonts w:ascii="Verdana" w:hAnsi="Verdana"/>
          <w:color w:val="511E0E"/>
          <w:sz w:val="18"/>
          <w:szCs w:val="18"/>
        </w:rPr>
        <w:br/>
        <w:t xml:space="preserve">    </w:t>
      </w:r>
    </w:p>
    <w:p w:rsidR="006E1609" w:rsidRDefault="00081E49" w:rsidP="006E1609">
      <w:pPr>
        <w:spacing w:line="195" w:lineRule="atLeast"/>
      </w:pPr>
      <w:r>
        <w:rPr>
          <w:rFonts w:ascii="Verdana" w:hAnsi="Verdana"/>
          <w:noProof/>
          <w:color w:val="511E0E"/>
          <w:sz w:val="18"/>
          <w:szCs w:val="18"/>
        </w:rPr>
        <w:drawing>
          <wp:inline distT="0" distB="0" distL="0" distR="0">
            <wp:extent cx="142875" cy="47625"/>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Default="006E1609" w:rsidP="006E1609">
      <w:pPr>
        <w:spacing w:line="195" w:lineRule="atLeast"/>
      </w:pPr>
    </w:p>
    <w:p w:rsidR="006E1609" w:rsidRPr="006E1609" w:rsidRDefault="006E1609" w:rsidP="006E1609">
      <w:pPr>
        <w:spacing w:line="195" w:lineRule="atLeast"/>
        <w:rPr>
          <w:rFonts w:ascii="Verdana" w:hAnsi="Verdana"/>
          <w:color w:val="511E0E"/>
          <w:sz w:val="18"/>
          <w:szCs w:val="18"/>
        </w:rPr>
      </w:pPr>
    </w:p>
    <w:p w:rsidR="006E1609" w:rsidRPr="006E1609" w:rsidRDefault="00081E49" w:rsidP="006E160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95250"/>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6E1609" w:rsidRPr="006E1609" w:rsidRDefault="006E1609" w:rsidP="006E1609">
      <w:pPr>
        <w:pStyle w:val="goldbar"/>
        <w:spacing w:line="195" w:lineRule="atLeast"/>
        <w:rPr>
          <w:sz w:val="18"/>
          <w:szCs w:val="18"/>
        </w:rPr>
      </w:pPr>
      <w:r w:rsidRPr="006E1609">
        <w:rPr>
          <w:sz w:val="18"/>
          <w:szCs w:val="18"/>
        </w:rPr>
        <w:t>STAGE ONE</w:t>
      </w:r>
    </w:p>
    <w:p w:rsidR="006E1609" w:rsidRPr="006E1609" w:rsidRDefault="00081E49" w:rsidP="006E160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76200"/>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p w:rsidR="006E1609" w:rsidRPr="006E1609" w:rsidRDefault="006E1609" w:rsidP="006E1609">
      <w:pPr>
        <w:spacing w:line="195" w:lineRule="atLeast"/>
        <w:jc w:val="right"/>
        <w:rPr>
          <w:rFonts w:ascii="Verdana" w:hAnsi="Verdana"/>
          <w:sz w:val="18"/>
          <w:szCs w:val="18"/>
        </w:rPr>
      </w:pPr>
      <w:r w:rsidRPr="006E1609">
        <w:rPr>
          <w:rFonts w:ascii="Verdana" w:hAnsi="Verdana"/>
          <w:sz w:val="18"/>
          <w:szCs w:val="18"/>
        </w:rPr>
        <w:t> </w:t>
      </w:r>
    </w:p>
    <w:p w:rsidR="006E1609" w:rsidRPr="006E1609" w:rsidRDefault="00081E49" w:rsidP="006E1609">
      <w:pPr>
        <w:spacing w:line="195" w:lineRule="atLeast"/>
        <w:rPr>
          <w:rFonts w:ascii="Verdana" w:hAnsi="Verdana"/>
          <w:b/>
          <w:bCs/>
          <w:sz w:val="18"/>
          <w:szCs w:val="18"/>
        </w:rPr>
      </w:pPr>
      <w:hyperlink r:id="rId19" w:tooltip="Edit Goals &amp; Standards" w:history="1">
        <w:r w:rsidR="006E1609" w:rsidRPr="006E1609">
          <w:rPr>
            <w:rStyle w:val="Hyperlink"/>
            <w:rFonts w:ascii="Verdana" w:hAnsi="Verdana"/>
            <w:b/>
            <w:bCs/>
            <w:color w:val="auto"/>
            <w:sz w:val="18"/>
            <w:szCs w:val="18"/>
          </w:rPr>
          <w:t>GOALS AND STANDARDS</w:t>
        </w:r>
      </w:hyperlink>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Standard State: NJ</w:t>
      </w:r>
    </w:p>
    <w:p w:rsidR="006E1609" w:rsidRPr="006E1609" w:rsidRDefault="006E1609" w:rsidP="006E1609">
      <w:pPr>
        <w:spacing w:line="270" w:lineRule="atLeast"/>
        <w:rPr>
          <w:rFonts w:ascii="Verdana" w:hAnsi="Verdana"/>
          <w:sz w:val="18"/>
          <w:szCs w:val="18"/>
        </w:rPr>
      </w:pPr>
      <w:r w:rsidRPr="006E1609">
        <w:rPr>
          <w:rFonts w:ascii="Verdana" w:hAnsi="Verdana"/>
          <w:sz w:val="18"/>
          <w:szCs w:val="18"/>
        </w:rPr>
        <w:t>7.1.IL.A.2 Demonstrate comprehension of oral and written instructions connected to daily activities through appropriate responses. </w:t>
      </w:r>
      <w:r w:rsidRPr="006E1609">
        <w:rPr>
          <w:rFonts w:ascii="Verdana" w:hAnsi="Verdana"/>
          <w:sz w:val="18"/>
          <w:szCs w:val="18"/>
        </w:rPr>
        <w:br/>
        <w:t>7.1.IL.A.4 Use the target language to describe people, places, objects, and daily activities learned about through oral or written descriptions. </w:t>
      </w:r>
      <w:r w:rsidRPr="006E1609">
        <w:rPr>
          <w:rFonts w:ascii="Verdana" w:hAnsi="Verdana"/>
          <w:sz w:val="18"/>
          <w:szCs w:val="18"/>
        </w:rPr>
        <w:br/>
        <w:t>7.1.IL.A.5 Demonstrate comprehension of conversations and written information on a variety of topics. </w:t>
      </w:r>
      <w:r w:rsidRPr="006E1609">
        <w:rPr>
          <w:rFonts w:ascii="Verdana" w:hAnsi="Verdana"/>
          <w:sz w:val="18"/>
          <w:szCs w:val="18"/>
        </w:rPr>
        <w:br/>
        <w:t>7.1.IL.A.6 Identify the main idea, theme, and most supporting details in readings from age- and level-appropriate, culturally authentic materials. </w:t>
      </w:r>
      <w:r w:rsidRPr="006E1609">
        <w:rPr>
          <w:rFonts w:ascii="Verdana" w:hAnsi="Verdana"/>
          <w:sz w:val="18"/>
          <w:szCs w:val="18"/>
        </w:rPr>
        <w:br/>
        <w:t>7.1.IL.A.7 Infer the meaning of a few unfamiliar words in some new contexts. </w:t>
      </w:r>
      <w:r w:rsidRPr="006E1609">
        <w:rPr>
          <w:rFonts w:ascii="Verdana" w:hAnsi="Verdana"/>
          <w:sz w:val="18"/>
          <w:szCs w:val="18"/>
        </w:rPr>
        <w:br/>
        <w:t>7.1.IL.A.8 Compare and contrast unique linguistic elements in English and the target language. </w:t>
      </w:r>
      <w:r w:rsidRPr="006E1609">
        <w:rPr>
          <w:rFonts w:ascii="Verdana" w:hAnsi="Verdana"/>
          <w:sz w:val="18"/>
          <w:szCs w:val="18"/>
        </w:rPr>
        <w:br/>
        <w:t>7.1.IL.B.2 Give and follow a series of oral and written directions, commands, and requests for participating in age- and level-appropriate classroom and cultural activities. </w:t>
      </w:r>
      <w:r w:rsidRPr="006E1609">
        <w:rPr>
          <w:rFonts w:ascii="Verdana" w:hAnsi="Verdana"/>
          <w:sz w:val="18"/>
          <w:szCs w:val="18"/>
        </w:rPr>
        <w:br/>
        <w:t>7.1.IL.C.1 Use knowledge about cultural products and cultural practices to create a multimedia-rich presentation on targeted themes to be shared virtually with a target language audience. </w:t>
      </w:r>
      <w:r w:rsidRPr="006E1609">
        <w:rPr>
          <w:rFonts w:ascii="Verdana" w:hAnsi="Verdana"/>
          <w:sz w:val="18"/>
          <w:szCs w:val="18"/>
        </w:rPr>
        <w:br/>
        <w:t>7.1.IL.C.2 Present student-created and/or authentic short plays, skits, poems, songs, stories, or reports. </w:t>
      </w:r>
    </w:p>
    <w:p w:rsidR="006E1609" w:rsidRPr="006E1609" w:rsidRDefault="00081E49" w:rsidP="006E160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spacing w:line="270" w:lineRule="atLeast"/>
        <w:rPr>
          <w:rFonts w:ascii="Verdana" w:hAnsi="Verdana"/>
          <w:color w:val="511E0E"/>
          <w:sz w:val="18"/>
          <w:szCs w:val="18"/>
        </w:rPr>
      </w:pPr>
      <w:r w:rsidRPr="006E1609">
        <w:rPr>
          <w:rFonts w:ascii="Verdana" w:hAnsi="Verdana"/>
          <w:color w:val="511E0E"/>
          <w:sz w:val="18"/>
          <w:szCs w:val="18"/>
        </w:rPr>
        <w:t> </w:t>
      </w:r>
    </w:p>
    <w:p w:rsidR="006E1609" w:rsidRPr="006E1609" w:rsidRDefault="00081E49" w:rsidP="006E160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6E1609" w:rsidRDefault="00081E49" w:rsidP="006E160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E65057" w:rsidRDefault="00081E49" w:rsidP="006E1609">
      <w:pPr>
        <w:spacing w:line="195" w:lineRule="atLeast"/>
        <w:rPr>
          <w:rFonts w:ascii="Verdana" w:hAnsi="Verdana"/>
          <w:b/>
          <w:bCs/>
          <w:sz w:val="18"/>
          <w:szCs w:val="18"/>
        </w:rPr>
      </w:pPr>
      <w:hyperlink r:id="rId20" w:tooltip="Edit Understandings" w:history="1">
        <w:r w:rsidR="006E1609" w:rsidRPr="00E65057">
          <w:rPr>
            <w:rStyle w:val="Hyperlink"/>
            <w:rFonts w:ascii="Verdana" w:hAnsi="Verdana"/>
            <w:b/>
            <w:bCs/>
            <w:color w:val="auto"/>
            <w:sz w:val="18"/>
            <w:szCs w:val="18"/>
          </w:rPr>
          <w:t>ENDURING UNDERSTANDINGS</w:t>
        </w:r>
      </w:hyperlink>
      <w:r w:rsidR="006E1609" w:rsidRPr="00E65057">
        <w:rPr>
          <w:rFonts w:ascii="Verdana" w:hAnsi="Verdana"/>
          <w:b/>
          <w:bCs/>
          <w:sz w:val="18"/>
          <w:szCs w:val="18"/>
        </w:rPr>
        <w:t xml:space="preserve"> </w:t>
      </w:r>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numPr>
          <w:ilvl w:val="0"/>
          <w:numId w:val="3"/>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student will understand that languages differ in the manner they express distance, closeness, contempt, and specifics. </w:t>
      </w:r>
    </w:p>
    <w:p w:rsidR="006E1609" w:rsidRPr="006E1609" w:rsidRDefault="006E1609" w:rsidP="006E1609">
      <w:pPr>
        <w:numPr>
          <w:ilvl w:val="0"/>
          <w:numId w:val="3"/>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student will understand that languages often cannot and do not translate ideas word for word </w:t>
      </w:r>
    </w:p>
    <w:p w:rsidR="006E1609" w:rsidRPr="006E1609" w:rsidRDefault="006E1609" w:rsidP="006E1609">
      <w:pPr>
        <w:spacing w:line="270" w:lineRule="atLeast"/>
        <w:rPr>
          <w:rFonts w:ascii="Verdana" w:hAnsi="Verdana"/>
          <w:sz w:val="18"/>
          <w:szCs w:val="18"/>
        </w:rPr>
      </w:pPr>
      <w:r w:rsidRPr="006E1609">
        <w:rPr>
          <w:rFonts w:ascii="Verdana" w:hAnsi="Verdana"/>
          <w:sz w:val="18"/>
          <w:szCs w:val="18"/>
        </w:rPr>
        <w:t> </w:t>
      </w:r>
    </w:p>
    <w:p w:rsidR="006E1609" w:rsidRPr="006E1609" w:rsidRDefault="00081E49" w:rsidP="006E160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6E1609" w:rsidRDefault="00081E49" w:rsidP="006E160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081E49" w:rsidP="006E1609">
      <w:pPr>
        <w:spacing w:line="195" w:lineRule="atLeast"/>
        <w:rPr>
          <w:rFonts w:ascii="Verdana" w:hAnsi="Verdana"/>
          <w:b/>
          <w:bCs/>
          <w:sz w:val="18"/>
          <w:szCs w:val="18"/>
        </w:rPr>
      </w:pPr>
      <w:hyperlink r:id="rId21" w:tooltip="Edit Essential Questions" w:history="1">
        <w:r w:rsidR="006E1609" w:rsidRPr="006E1609">
          <w:rPr>
            <w:rStyle w:val="Hyperlink"/>
            <w:rFonts w:ascii="Verdana" w:hAnsi="Verdana"/>
            <w:b/>
            <w:bCs/>
            <w:color w:val="auto"/>
            <w:sz w:val="18"/>
            <w:szCs w:val="18"/>
          </w:rPr>
          <w:t>ESSENTIAL QUESTIONS</w:t>
        </w:r>
      </w:hyperlink>
      <w:r w:rsidR="006E1609" w:rsidRPr="006E1609">
        <w:rPr>
          <w:rFonts w:ascii="Verdana" w:hAnsi="Verdana"/>
          <w:b/>
          <w:bCs/>
          <w:sz w:val="18"/>
          <w:szCs w:val="18"/>
        </w:rPr>
        <w:t xml:space="preserve"> </w:t>
      </w:r>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081E49" w:rsidP="006E1609">
      <w:pPr>
        <w:spacing w:line="195" w:lineRule="atLeast"/>
        <w:rPr>
          <w:rFonts w:ascii="Verdana" w:hAnsi="Verdana"/>
          <w:b/>
          <w:bCs/>
          <w:sz w:val="18"/>
          <w:szCs w:val="18"/>
        </w:rPr>
      </w:pPr>
      <w:hyperlink r:id="rId22" w:tooltip="Edit Knowledge &amp; Skills" w:history="1">
        <w:r w:rsidR="006E1609" w:rsidRPr="006E1609">
          <w:rPr>
            <w:rStyle w:val="Hyperlink"/>
            <w:rFonts w:ascii="Verdana" w:hAnsi="Verdana"/>
            <w:b/>
            <w:bCs/>
            <w:color w:val="auto"/>
            <w:sz w:val="18"/>
            <w:szCs w:val="18"/>
          </w:rPr>
          <w:t>KNOWLEDGE AND SKILLS</w:t>
        </w:r>
      </w:hyperlink>
    </w:p>
    <w:p w:rsidR="006E1609" w:rsidRPr="006E1609" w:rsidRDefault="006E1609" w:rsidP="006E1609">
      <w:pPr>
        <w:spacing w:line="195" w:lineRule="atLeast"/>
        <w:rPr>
          <w:rFonts w:ascii="Verdana" w:hAnsi="Verdana"/>
          <w:sz w:val="18"/>
          <w:szCs w:val="18"/>
        </w:rPr>
      </w:pP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Students will learn:</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personal pronouns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declension patterns of  </w:t>
      </w:r>
      <w:r w:rsidRPr="006E1609">
        <w:rPr>
          <w:rStyle w:val="Emphasis"/>
          <w:rFonts w:ascii="Verdana" w:hAnsi="Verdana"/>
          <w:sz w:val="18"/>
          <w:szCs w:val="18"/>
        </w:rPr>
        <w:t>Is, Ea, Id, Hic and Ille</w:t>
      </w:r>
      <w:r w:rsidRPr="006E1609">
        <w:rPr>
          <w:rFonts w:ascii="Verdana" w:hAnsi="Verdana"/>
          <w:sz w:val="18"/>
          <w:szCs w:val="18"/>
        </w:rPr>
        <w:t xml:space="preserve">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declension patterns of 4th and 5th declension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common Latin phrases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mythological figures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Latin and English vocabulary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vocabulary related to medicine and law </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 </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Students will be able to:</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deconstruct vocabulary in medicine by knowledge of Latin and Greek roots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recognize and identify whom or what is being referred to in texts when only a pronoun is used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read complex material more fluently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use and recognize common Latin phrases correctly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recognize mythological characters and the significance of their use in literature, art and advertising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recognize new vocabulary in Latin and English, as well as some in French and Spanish frLatin roots </w:t>
      </w:r>
    </w:p>
    <w:p w:rsidR="006E1609" w:rsidRPr="006E1609" w:rsidRDefault="00081E49" w:rsidP="006E160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081E49" w:rsidP="006E1609">
      <w:pPr>
        <w:spacing w:line="195" w:lineRule="atLeast"/>
        <w:rPr>
          <w:rFonts w:ascii="Verdana" w:hAnsi="Verdana"/>
          <w:b/>
          <w:bCs/>
          <w:sz w:val="18"/>
          <w:szCs w:val="18"/>
        </w:rPr>
      </w:pPr>
      <w:hyperlink r:id="rId23" w:tooltip="Edit Knowledge &amp; Skills" w:history="1">
        <w:r w:rsidR="006E1609" w:rsidRPr="006E1609">
          <w:rPr>
            <w:rStyle w:val="Hyperlink"/>
            <w:rFonts w:ascii="Verdana" w:hAnsi="Verdana"/>
            <w:b/>
            <w:bCs/>
            <w:color w:val="auto"/>
            <w:sz w:val="18"/>
            <w:szCs w:val="18"/>
          </w:rPr>
          <w:t>KNOWLEDGE AND SKILLS</w:t>
        </w:r>
      </w:hyperlink>
    </w:p>
    <w:p w:rsidR="006E1609" w:rsidRPr="006E1609" w:rsidRDefault="00081E49" w:rsidP="006E160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Students will learn:</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personal pronouns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declension patterns of  </w:t>
      </w:r>
      <w:r w:rsidRPr="006E1609">
        <w:rPr>
          <w:rStyle w:val="Emphasis"/>
          <w:rFonts w:ascii="Verdana" w:hAnsi="Verdana"/>
          <w:sz w:val="18"/>
          <w:szCs w:val="18"/>
        </w:rPr>
        <w:t>Is, Ea, Id, Hic and Ille</w:t>
      </w:r>
      <w:r w:rsidRPr="006E1609">
        <w:rPr>
          <w:rFonts w:ascii="Verdana" w:hAnsi="Verdana"/>
          <w:sz w:val="18"/>
          <w:szCs w:val="18"/>
        </w:rPr>
        <w:t xml:space="preserve">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the declension patterns of 4th and 5th declension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common Latin phrases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mythological figures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Latin and English vocabulary </w:t>
      </w:r>
    </w:p>
    <w:p w:rsidR="006E1609" w:rsidRPr="006E1609" w:rsidRDefault="006E1609" w:rsidP="006E1609">
      <w:pPr>
        <w:numPr>
          <w:ilvl w:val="0"/>
          <w:numId w:val="4"/>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vocabulary related to medicine and law </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 </w:t>
      </w:r>
    </w:p>
    <w:p w:rsidR="006E1609" w:rsidRPr="006E1609" w:rsidRDefault="006E1609" w:rsidP="006E1609">
      <w:pPr>
        <w:pStyle w:val="NormalWeb"/>
        <w:spacing w:line="270" w:lineRule="atLeast"/>
        <w:rPr>
          <w:rFonts w:ascii="Verdana" w:hAnsi="Verdana"/>
          <w:sz w:val="18"/>
          <w:szCs w:val="18"/>
        </w:rPr>
      </w:pPr>
      <w:r w:rsidRPr="006E1609">
        <w:rPr>
          <w:rFonts w:ascii="Verdana" w:hAnsi="Verdana"/>
          <w:sz w:val="18"/>
          <w:szCs w:val="18"/>
        </w:rPr>
        <w:t>Students will be able to:</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deconstruct vocabulary in medicine by knowledge of Latin and Greek roots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recognize and identify whom or what is being referred to in texts when only a pronoun is used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read complex material more fluently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use and recognize common Latin phrases correctly </w:t>
      </w:r>
    </w:p>
    <w:p w:rsidR="006E1609" w:rsidRP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recognize mythological characters and the significance of their use in literature, art and advertising </w:t>
      </w:r>
    </w:p>
    <w:p w:rsidR="006E1609" w:rsidRDefault="006E1609" w:rsidP="006E1609">
      <w:pPr>
        <w:numPr>
          <w:ilvl w:val="0"/>
          <w:numId w:val="5"/>
        </w:numPr>
        <w:spacing w:before="100" w:beforeAutospacing="1" w:after="100" w:afterAutospacing="1" w:line="270" w:lineRule="atLeast"/>
        <w:rPr>
          <w:rFonts w:ascii="Verdana" w:hAnsi="Verdana"/>
          <w:sz w:val="18"/>
          <w:szCs w:val="18"/>
        </w:rPr>
      </w:pPr>
      <w:r w:rsidRPr="006E1609">
        <w:rPr>
          <w:rFonts w:ascii="Verdana" w:hAnsi="Verdana"/>
          <w:sz w:val="18"/>
          <w:szCs w:val="18"/>
        </w:rPr>
        <w:t xml:space="preserve">recognize new vocabulary in Latin and English, as well as some in French and Spanish from Latin roots </w:t>
      </w:r>
    </w:p>
    <w:p w:rsidR="00944794" w:rsidRDefault="00944794" w:rsidP="00944794">
      <w:pPr>
        <w:spacing w:before="100" w:beforeAutospacing="1" w:after="100" w:afterAutospacing="1" w:line="270" w:lineRule="atLeast"/>
        <w:rPr>
          <w:rFonts w:ascii="Verdana" w:hAnsi="Verdana"/>
          <w:sz w:val="18"/>
          <w:szCs w:val="18"/>
        </w:rPr>
      </w:pPr>
    </w:p>
    <w:p w:rsidR="00944794" w:rsidRPr="006E1609" w:rsidRDefault="00944794" w:rsidP="00944794">
      <w:pPr>
        <w:spacing w:before="100" w:beforeAutospacing="1" w:after="100" w:afterAutospacing="1" w:line="270" w:lineRule="atLeast"/>
        <w:rPr>
          <w:rFonts w:ascii="Verdana" w:hAnsi="Verdana"/>
          <w:sz w:val="18"/>
          <w:szCs w:val="18"/>
        </w:rPr>
      </w:pPr>
    </w:p>
    <w:p w:rsidR="006E1609" w:rsidRPr="006E1609" w:rsidRDefault="00081E49" w:rsidP="006E160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6E1609" w:rsidRDefault="006E1609" w:rsidP="006E1609">
      <w:pPr>
        <w:pStyle w:val="goldbar"/>
        <w:spacing w:line="195" w:lineRule="atLeast"/>
        <w:rPr>
          <w:sz w:val="18"/>
          <w:szCs w:val="18"/>
        </w:rPr>
      </w:pPr>
      <w:r w:rsidRPr="006E1609">
        <w:rPr>
          <w:sz w:val="18"/>
          <w:szCs w:val="18"/>
        </w:rPr>
        <w:t>STAGE TWO</w:t>
      </w:r>
    </w:p>
    <w:p w:rsidR="006E1609" w:rsidRPr="006E1609" w:rsidRDefault="00081E49" w:rsidP="006E160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944794" w:rsidRDefault="00081E49" w:rsidP="006E1609">
      <w:pPr>
        <w:spacing w:line="195" w:lineRule="atLeast"/>
        <w:rPr>
          <w:rFonts w:ascii="Verdana" w:hAnsi="Verdana"/>
          <w:b/>
          <w:bCs/>
          <w:sz w:val="18"/>
          <w:szCs w:val="18"/>
        </w:rPr>
      </w:pPr>
      <w:hyperlink r:id="rId24" w:tooltip="Edit Performance Tasks" w:history="1">
        <w:r w:rsidR="006E1609" w:rsidRPr="00944794">
          <w:rPr>
            <w:rStyle w:val="Hyperlink"/>
            <w:rFonts w:ascii="Verdana" w:hAnsi="Verdana"/>
            <w:b/>
            <w:bCs/>
            <w:color w:val="auto"/>
            <w:sz w:val="18"/>
            <w:szCs w:val="18"/>
          </w:rPr>
          <w:t>PERFORMANCE TASKS</w:t>
        </w:r>
      </w:hyperlink>
      <w:r w:rsidR="006E1609" w:rsidRPr="00944794">
        <w:rPr>
          <w:rFonts w:ascii="Verdana" w:hAnsi="Verdana"/>
          <w:b/>
          <w:bCs/>
          <w:sz w:val="18"/>
          <w:szCs w:val="18"/>
        </w:rPr>
        <w:t xml:space="preserve"> </w:t>
      </w:r>
    </w:p>
    <w:p w:rsidR="006E1609" w:rsidRPr="006E1609" w:rsidRDefault="00081E49" w:rsidP="006E160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181A91" w:rsidRDefault="006E1609" w:rsidP="006E1609">
      <w:pPr>
        <w:spacing w:after="240" w:line="270" w:lineRule="atLeast"/>
        <w:rPr>
          <w:rFonts w:ascii="Verdana" w:hAnsi="Verdana"/>
          <w:sz w:val="18"/>
          <w:szCs w:val="18"/>
        </w:rPr>
      </w:pPr>
      <w:r w:rsidRPr="00181A91">
        <w:rPr>
          <w:rFonts w:ascii="Verdana" w:hAnsi="Verdana"/>
          <w:b/>
          <w:bCs/>
          <w:sz w:val="18"/>
          <w:szCs w:val="18"/>
        </w:rPr>
        <w:t>Title:</w:t>
      </w:r>
      <w:r w:rsidRPr="00181A91">
        <w:rPr>
          <w:rFonts w:ascii="Verdana" w:hAnsi="Verdana"/>
          <w:sz w:val="18"/>
          <w:szCs w:val="18"/>
        </w:rPr>
        <w:t xml:space="preserve"> Interpretive</w:t>
      </w:r>
    </w:p>
    <w:p w:rsidR="006E1609" w:rsidRPr="00181A91" w:rsidRDefault="006E1609" w:rsidP="006E1609">
      <w:pPr>
        <w:pStyle w:val="NormalWeb"/>
        <w:spacing w:line="270" w:lineRule="atLeast"/>
        <w:rPr>
          <w:rFonts w:ascii="Verdana" w:hAnsi="Verdana"/>
          <w:sz w:val="18"/>
          <w:szCs w:val="18"/>
        </w:rPr>
      </w:pPr>
      <w:r w:rsidRPr="00181A91">
        <w:rPr>
          <w:rFonts w:ascii="Verdana" w:hAnsi="Verdana"/>
          <w:sz w:val="18"/>
          <w:szCs w:val="18"/>
        </w:rPr>
        <w:t>INTERPRETIVE</w:t>
      </w:r>
    </w:p>
    <w:p w:rsidR="006E1609" w:rsidRPr="00181A91" w:rsidRDefault="006E1609" w:rsidP="006E1609">
      <w:pPr>
        <w:numPr>
          <w:ilvl w:val="0"/>
          <w:numId w:val="6"/>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Students identify whom or what is being referred to by the use of demonstrative pronouns and  knowledge of case, number and gender.  The same exercise will be done with sentences containing relative clauses. </w:t>
      </w:r>
    </w:p>
    <w:p w:rsidR="006E1609" w:rsidRPr="00181A91" w:rsidRDefault="006E1609" w:rsidP="006E1609">
      <w:pPr>
        <w:numPr>
          <w:ilvl w:val="0"/>
          <w:numId w:val="6"/>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Students will identify the main idea and characters in reading exercises and in listening exercises, using context clues. </w:t>
      </w:r>
    </w:p>
    <w:p w:rsidR="006E1609" w:rsidRPr="00181A91" w:rsidRDefault="006E1609" w:rsidP="00181A91">
      <w:pPr>
        <w:spacing w:after="240" w:line="270" w:lineRule="atLeast"/>
        <w:rPr>
          <w:rFonts w:ascii="Verdana" w:hAnsi="Verdana"/>
          <w:sz w:val="18"/>
          <w:szCs w:val="18"/>
        </w:rPr>
      </w:pPr>
      <w:r w:rsidRPr="00181A91">
        <w:rPr>
          <w:rFonts w:ascii="Verdana" w:hAnsi="Verdana"/>
          <w:sz w:val="18"/>
          <w:szCs w:val="18"/>
        </w:rPr>
        <w:br/>
      </w:r>
      <w:r w:rsidRPr="00181A91">
        <w:rPr>
          <w:rFonts w:ascii="Verdana" w:hAnsi="Verdana"/>
          <w:sz w:val="18"/>
          <w:szCs w:val="18"/>
        </w:rPr>
        <w:br/>
      </w:r>
      <w:r w:rsidRPr="00181A91">
        <w:rPr>
          <w:rFonts w:ascii="Verdana" w:hAnsi="Verdana"/>
          <w:b/>
          <w:bCs/>
          <w:sz w:val="18"/>
          <w:szCs w:val="18"/>
        </w:rPr>
        <w:t>Title:</w:t>
      </w:r>
      <w:r w:rsidRPr="00181A91">
        <w:rPr>
          <w:rFonts w:ascii="Verdana" w:hAnsi="Verdana"/>
          <w:sz w:val="18"/>
          <w:szCs w:val="18"/>
        </w:rPr>
        <w:t xml:space="preserve"> Interpersonal </w:t>
      </w:r>
    </w:p>
    <w:p w:rsidR="006E1609" w:rsidRPr="00181A91" w:rsidRDefault="006E1609" w:rsidP="006E1609">
      <w:pPr>
        <w:numPr>
          <w:ilvl w:val="0"/>
          <w:numId w:val="7"/>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Students will perform skits in the target language requiring them to interact with each other using the appropriate tone, pauses and body language. </w:t>
      </w:r>
    </w:p>
    <w:p w:rsidR="006E1609" w:rsidRPr="00181A91" w:rsidRDefault="006E1609" w:rsidP="006E1609">
      <w:pPr>
        <w:numPr>
          <w:ilvl w:val="0"/>
          <w:numId w:val="7"/>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Students respond to questions in the target language. </w:t>
      </w:r>
    </w:p>
    <w:p w:rsidR="006E1609" w:rsidRPr="00181A91" w:rsidRDefault="006E1609" w:rsidP="006E1609">
      <w:pPr>
        <w:pStyle w:val="NormalWeb"/>
        <w:spacing w:line="270" w:lineRule="atLeast"/>
        <w:rPr>
          <w:rFonts w:ascii="Verdana" w:hAnsi="Verdana"/>
          <w:sz w:val="18"/>
          <w:szCs w:val="18"/>
        </w:rPr>
      </w:pPr>
      <w:r w:rsidRPr="00181A91">
        <w:rPr>
          <w:rFonts w:ascii="Verdana" w:hAnsi="Verdana"/>
          <w:sz w:val="18"/>
          <w:szCs w:val="18"/>
        </w:rPr>
        <w:t> </w:t>
      </w:r>
    </w:p>
    <w:p w:rsidR="006E1609" w:rsidRPr="00181A91" w:rsidRDefault="006E1609" w:rsidP="006E1609">
      <w:pPr>
        <w:spacing w:after="240" w:line="270" w:lineRule="atLeast"/>
        <w:rPr>
          <w:rFonts w:ascii="Verdana" w:hAnsi="Verdana"/>
          <w:sz w:val="18"/>
          <w:szCs w:val="18"/>
        </w:rPr>
      </w:pPr>
      <w:r w:rsidRPr="00181A91">
        <w:rPr>
          <w:rFonts w:ascii="Verdana" w:hAnsi="Verdana"/>
          <w:sz w:val="18"/>
          <w:szCs w:val="18"/>
        </w:rPr>
        <w:br/>
      </w:r>
      <w:r w:rsidRPr="00181A91">
        <w:rPr>
          <w:rFonts w:ascii="Verdana" w:hAnsi="Verdana"/>
          <w:sz w:val="18"/>
          <w:szCs w:val="18"/>
        </w:rPr>
        <w:br/>
      </w:r>
      <w:r w:rsidRPr="00181A91">
        <w:rPr>
          <w:rFonts w:ascii="Verdana" w:hAnsi="Verdana"/>
          <w:b/>
          <w:bCs/>
          <w:sz w:val="18"/>
          <w:szCs w:val="18"/>
        </w:rPr>
        <w:t>Title:</w:t>
      </w:r>
      <w:r w:rsidRPr="00181A91">
        <w:rPr>
          <w:rFonts w:ascii="Verdana" w:hAnsi="Verdana"/>
          <w:sz w:val="18"/>
          <w:szCs w:val="18"/>
        </w:rPr>
        <w:t xml:space="preserve"> Presentational</w:t>
      </w:r>
    </w:p>
    <w:p w:rsidR="006E1609" w:rsidRPr="00181A91" w:rsidRDefault="006E1609" w:rsidP="006E1609">
      <w:pPr>
        <w:numPr>
          <w:ilvl w:val="0"/>
          <w:numId w:val="8"/>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Students will present short skits in which they have to interact with one another with appropriate tone and body language.  The use of intonation, pauses, tone and body language will indicate the student's understanding of the specific dialogue. </w:t>
      </w:r>
    </w:p>
    <w:p w:rsidR="006E1609" w:rsidRPr="00181A91" w:rsidRDefault="006E1609" w:rsidP="006E1609">
      <w:pPr>
        <w:numPr>
          <w:ilvl w:val="0"/>
          <w:numId w:val="8"/>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Students may  be assigned short presentations on grammar, history, myth or culture, using power points or whatever medium is most appropriate. </w:t>
      </w:r>
    </w:p>
    <w:p w:rsidR="006E1609" w:rsidRPr="00181A91" w:rsidRDefault="006E1609" w:rsidP="006E1609">
      <w:pPr>
        <w:spacing w:line="270" w:lineRule="atLeast"/>
        <w:rPr>
          <w:rFonts w:ascii="Verdana" w:hAnsi="Verdana"/>
          <w:sz w:val="18"/>
          <w:szCs w:val="18"/>
        </w:rPr>
      </w:pPr>
      <w:r w:rsidRPr="00181A91">
        <w:rPr>
          <w:rFonts w:ascii="Verdana" w:hAnsi="Verdana"/>
          <w:sz w:val="18"/>
          <w:szCs w:val="18"/>
        </w:rPr>
        <w:br/>
      </w:r>
    </w:p>
    <w:p w:rsidR="006E1609" w:rsidRPr="00181A91" w:rsidRDefault="00081E49" w:rsidP="006E160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181A91" w:rsidRDefault="00081E49" w:rsidP="006E160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181A91" w:rsidRDefault="00081E49" w:rsidP="00181A91">
      <w:pPr>
        <w:spacing w:line="195" w:lineRule="atLeast"/>
        <w:rPr>
          <w:rFonts w:ascii="Verdana" w:hAnsi="Verdana"/>
          <w:sz w:val="18"/>
          <w:szCs w:val="18"/>
        </w:rPr>
      </w:pPr>
      <w:hyperlink r:id="rId25" w:tooltip="Edit Other Evidence" w:history="1">
        <w:r w:rsidR="006E1609" w:rsidRPr="00181A91">
          <w:rPr>
            <w:rStyle w:val="Hyperlink"/>
            <w:rFonts w:ascii="Verdana" w:hAnsi="Verdana"/>
            <w:b/>
            <w:bCs/>
            <w:color w:val="auto"/>
            <w:sz w:val="18"/>
            <w:szCs w:val="18"/>
          </w:rPr>
          <w:t>OTHER EVIDENCE</w:t>
        </w:r>
      </w:hyperlink>
      <w:r>
        <w:rPr>
          <w:rFonts w:ascii="Verdana" w:hAnsi="Verdana"/>
          <w:noProof/>
          <w:sz w:val="18"/>
          <w:szCs w:val="18"/>
        </w:rPr>
        <w:drawing>
          <wp:inline distT="0" distB="0" distL="0" distR="0">
            <wp:extent cx="180975" cy="95250"/>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vocab quizzes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declension pattern quizzes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translation quizzes  (multiple choice)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homework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white board reviews with entire class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listening activities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speaking exercises </w:t>
      </w:r>
    </w:p>
    <w:p w:rsidR="006E1609" w:rsidRPr="00181A91" w:rsidRDefault="006E1609" w:rsidP="006E1609">
      <w:pPr>
        <w:numPr>
          <w:ilvl w:val="0"/>
          <w:numId w:val="9"/>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quarterly exams </w:t>
      </w:r>
    </w:p>
    <w:p w:rsidR="006E1609" w:rsidRPr="006E1609" w:rsidRDefault="006E1609" w:rsidP="00181A91">
      <w:pPr>
        <w:pStyle w:val="NormalWeb"/>
        <w:spacing w:line="270" w:lineRule="atLeast"/>
        <w:rPr>
          <w:rFonts w:ascii="Verdana" w:hAnsi="Verdana"/>
          <w:color w:val="511E0E"/>
          <w:sz w:val="18"/>
          <w:szCs w:val="18"/>
        </w:rPr>
      </w:pPr>
      <w:r w:rsidRPr="006E1609">
        <w:rPr>
          <w:rFonts w:ascii="Verdana" w:hAnsi="Verdana"/>
          <w:color w:val="511E0E"/>
          <w:sz w:val="18"/>
          <w:szCs w:val="18"/>
        </w:rPr>
        <w:t> </w:t>
      </w:r>
    </w:p>
    <w:p w:rsidR="006E1609" w:rsidRPr="006E1609" w:rsidRDefault="006E1609" w:rsidP="006E1609">
      <w:pPr>
        <w:pStyle w:val="goldbar"/>
        <w:spacing w:line="195" w:lineRule="atLeast"/>
        <w:rPr>
          <w:sz w:val="18"/>
          <w:szCs w:val="18"/>
        </w:rPr>
      </w:pPr>
      <w:r w:rsidRPr="006E1609">
        <w:rPr>
          <w:sz w:val="18"/>
          <w:szCs w:val="18"/>
        </w:rPr>
        <w:t>STAGE THREE</w:t>
      </w:r>
    </w:p>
    <w:p w:rsidR="006E1609" w:rsidRPr="006E1609" w:rsidRDefault="00081E49" w:rsidP="006E160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6E1609" w:rsidRPr="006E1609" w:rsidRDefault="00081E49" w:rsidP="006E160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181A91" w:rsidRDefault="00081E49" w:rsidP="006E1609">
      <w:pPr>
        <w:spacing w:line="195" w:lineRule="atLeast"/>
        <w:rPr>
          <w:rFonts w:ascii="Verdana" w:hAnsi="Verdana"/>
          <w:b/>
          <w:bCs/>
          <w:sz w:val="18"/>
          <w:szCs w:val="18"/>
        </w:rPr>
      </w:pPr>
      <w:hyperlink r:id="rId26" w:tooltip="Edit Learning Activities" w:history="1">
        <w:r w:rsidR="006E1609" w:rsidRPr="00181A91">
          <w:rPr>
            <w:rStyle w:val="Hyperlink"/>
            <w:rFonts w:ascii="Verdana" w:hAnsi="Verdana"/>
            <w:b/>
            <w:bCs/>
            <w:color w:val="auto"/>
            <w:sz w:val="18"/>
            <w:szCs w:val="18"/>
          </w:rPr>
          <w:t>LEARNING ACTIVITIES</w:t>
        </w:r>
      </w:hyperlink>
      <w:r w:rsidR="006E1609" w:rsidRPr="00181A91">
        <w:rPr>
          <w:rFonts w:ascii="Verdana" w:hAnsi="Verdana"/>
          <w:b/>
          <w:bCs/>
          <w:sz w:val="18"/>
          <w:szCs w:val="18"/>
        </w:rPr>
        <w:t xml:space="preserve"> </w:t>
      </w:r>
    </w:p>
    <w:p w:rsidR="006E1609" w:rsidRPr="006E1609" w:rsidRDefault="00081E49" w:rsidP="006E160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6E1609" w:rsidRPr="006E1609" w:rsidRDefault="006E1609" w:rsidP="006E1609">
      <w:pPr>
        <w:pStyle w:val="NormalWeb"/>
        <w:spacing w:line="270" w:lineRule="atLeast"/>
        <w:rPr>
          <w:rFonts w:ascii="Verdana" w:hAnsi="Verdana"/>
          <w:color w:val="511E0E"/>
          <w:sz w:val="18"/>
          <w:szCs w:val="18"/>
        </w:rPr>
      </w:pPr>
      <w:r w:rsidRPr="006E1609">
        <w:rPr>
          <w:rFonts w:ascii="Verdana" w:hAnsi="Verdana"/>
          <w:color w:val="511E0E"/>
          <w:sz w:val="18"/>
          <w:szCs w:val="18"/>
        </w:rPr>
        <w:t>First 10 weeks:</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teacher generated activities and worksheets for developing English and Latin vocabulary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review of previously learned material using white boards, games, worksheet practice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declension practice of pronouns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teacher modeling on board/ q and a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written translation practice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acting out questions and answers with other students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reading aloud new material and discussing content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competitive games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begin planning a commercial or trailer using the target language and props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do read through of scripts in class </w:t>
      </w:r>
    </w:p>
    <w:p w:rsidR="006E1609" w:rsidRPr="006E1609" w:rsidRDefault="006E1609" w:rsidP="006E1609">
      <w:pPr>
        <w:numPr>
          <w:ilvl w:val="0"/>
          <w:numId w:val="10"/>
        </w:numPr>
        <w:spacing w:before="100" w:beforeAutospacing="1" w:after="100" w:afterAutospacing="1" w:line="270" w:lineRule="atLeast"/>
        <w:rPr>
          <w:rFonts w:ascii="Verdana" w:hAnsi="Verdana"/>
          <w:color w:val="511E0E"/>
          <w:sz w:val="18"/>
          <w:szCs w:val="18"/>
        </w:rPr>
      </w:pPr>
      <w:r w:rsidRPr="006E1609">
        <w:rPr>
          <w:rFonts w:ascii="Verdana" w:hAnsi="Verdana"/>
          <w:color w:val="511E0E"/>
          <w:sz w:val="18"/>
          <w:szCs w:val="18"/>
        </w:rPr>
        <w:t xml:space="preserve">writing practice in Latin </w:t>
      </w:r>
    </w:p>
    <w:p w:rsidR="006E1609" w:rsidRPr="006E1609" w:rsidRDefault="006E1609" w:rsidP="006E1609">
      <w:pPr>
        <w:pStyle w:val="NormalWeb"/>
        <w:spacing w:line="270" w:lineRule="atLeast"/>
        <w:rPr>
          <w:rFonts w:ascii="Verdana" w:hAnsi="Verdana"/>
          <w:color w:val="511E0E"/>
          <w:sz w:val="18"/>
          <w:szCs w:val="18"/>
        </w:rPr>
      </w:pPr>
      <w:r w:rsidRPr="006E1609">
        <w:rPr>
          <w:rFonts w:ascii="Verdana" w:hAnsi="Verdana"/>
          <w:color w:val="511E0E"/>
          <w:sz w:val="18"/>
          <w:szCs w:val="18"/>
        </w:rPr>
        <w:t> </w:t>
      </w:r>
    </w:p>
    <w:p w:rsidR="006E1609" w:rsidRPr="006E1609" w:rsidRDefault="006E1609" w:rsidP="006E1609">
      <w:pPr>
        <w:jc w:val="both"/>
        <w:rPr>
          <w:rFonts w:ascii="Verdana" w:hAnsi="Verdana" w:cs="Arial"/>
          <w:sz w:val="18"/>
          <w:szCs w:val="18"/>
        </w:rPr>
      </w:pPr>
    </w:p>
    <w:p w:rsidR="00E902A8" w:rsidRPr="006E1609" w:rsidRDefault="00181A91" w:rsidP="00A27BD1">
      <w:pPr>
        <w:jc w:val="both"/>
        <w:rPr>
          <w:rFonts w:ascii="Verdana" w:hAnsi="Verdana" w:cs="Arial"/>
          <w:sz w:val="18"/>
          <w:szCs w:val="18"/>
        </w:rPr>
      </w:pPr>
      <w:r>
        <w:rPr>
          <w:rFonts w:ascii="Verdana" w:hAnsi="Verdana" w:cs="Arial"/>
          <w:sz w:val="18"/>
          <w:szCs w:val="18"/>
        </w:rPr>
        <w:br w:type="page"/>
      </w:r>
    </w:p>
    <w:tbl>
      <w:tblPr>
        <w:tblW w:w="9570" w:type="dxa"/>
        <w:tblCellSpacing w:w="0" w:type="dxa"/>
        <w:tblLayout w:type="fixed"/>
        <w:tblCellMar>
          <w:left w:w="0" w:type="dxa"/>
          <w:right w:w="0" w:type="dxa"/>
        </w:tblCellMar>
        <w:tblLook w:val="04A0" w:firstRow="1" w:lastRow="0" w:firstColumn="1" w:lastColumn="0" w:noHBand="0" w:noVBand="1"/>
      </w:tblPr>
      <w:tblGrid>
        <w:gridCol w:w="90"/>
        <w:gridCol w:w="150"/>
        <w:gridCol w:w="9330"/>
      </w:tblGrid>
      <w:tr w:rsidR="00E42FD8" w:rsidRPr="00181A91" w:rsidTr="00E42FD8">
        <w:trPr>
          <w:tblCellSpacing w:w="0" w:type="dxa"/>
        </w:trPr>
        <w:tc>
          <w:tcPr>
            <w:tcW w:w="9570" w:type="dxa"/>
            <w:gridSpan w:val="3"/>
            <w:hideMark/>
          </w:tcPr>
          <w:tbl>
            <w:tblPr>
              <w:tblW w:w="0" w:type="auto"/>
              <w:tblCellSpacing w:w="0" w:type="dxa"/>
              <w:tblLayout w:type="fixed"/>
              <w:tblCellMar>
                <w:left w:w="0" w:type="dxa"/>
                <w:right w:w="0" w:type="dxa"/>
              </w:tblCellMar>
              <w:tblLook w:val="04A0" w:firstRow="1" w:lastRow="0" w:firstColumn="1" w:lastColumn="0" w:noHBand="0" w:noVBand="1"/>
            </w:tblPr>
            <w:tblGrid>
              <w:gridCol w:w="1485"/>
              <w:gridCol w:w="3506"/>
              <w:gridCol w:w="570"/>
              <w:gridCol w:w="1196"/>
              <w:gridCol w:w="1500"/>
            </w:tblGrid>
            <w:tr w:rsidR="00E42FD8" w:rsidRPr="00181A91" w:rsidTr="00E42FD8">
              <w:trPr>
                <w:tblCellSpacing w:w="0" w:type="dxa"/>
              </w:trPr>
              <w:tc>
                <w:tcPr>
                  <w:tcW w:w="8257" w:type="dxa"/>
                  <w:gridSpan w:val="5"/>
                  <w:tcMar>
                    <w:top w:w="150" w:type="dxa"/>
                    <w:left w:w="150" w:type="dxa"/>
                    <w:bottom w:w="0" w:type="dxa"/>
                    <w:right w:w="0" w:type="dxa"/>
                  </w:tcMar>
                  <w:vAlign w:val="center"/>
                  <w:hideMark/>
                </w:tcPr>
                <w:p w:rsidR="00E902A8" w:rsidRPr="00181A91" w:rsidRDefault="00081E49">
                  <w:pPr>
                    <w:spacing w:line="195" w:lineRule="atLeast"/>
                    <w:rPr>
                      <w:rFonts w:ascii="Verdana" w:hAnsi="Verdana"/>
                      <w:b/>
                      <w:bCs/>
                      <w:sz w:val="18"/>
                      <w:szCs w:val="18"/>
                    </w:rPr>
                  </w:pPr>
                  <w:hyperlink r:id="rId27" w:tooltip="Edit Latin II  Honors unit 2" w:history="1">
                    <w:r w:rsidR="00E902A8" w:rsidRPr="00181A91">
                      <w:rPr>
                        <w:rStyle w:val="Hyperlink"/>
                        <w:rFonts w:ascii="Verdana" w:hAnsi="Verdana"/>
                        <w:b/>
                        <w:bCs/>
                        <w:color w:val="auto"/>
                        <w:sz w:val="18"/>
                        <w:szCs w:val="18"/>
                      </w:rPr>
                      <w:t>Latin II Honors unit 2</w:t>
                    </w:r>
                  </w:hyperlink>
                  <w:r w:rsidR="00E902A8" w:rsidRPr="00181A91">
                    <w:rPr>
                      <w:rFonts w:ascii="Verdana" w:hAnsi="Verdana"/>
                      <w:b/>
                      <w:bCs/>
                      <w:sz w:val="18"/>
                      <w:szCs w:val="18"/>
                    </w:rPr>
                    <w:t xml:space="preserve"> </w:t>
                  </w:r>
                  <w:r w:rsidR="00E902A8" w:rsidRPr="00181A91">
                    <w:rPr>
                      <w:rFonts w:ascii="Verdana" w:hAnsi="Verdana"/>
                      <w:b/>
                      <w:bCs/>
                      <w:sz w:val="18"/>
                      <w:szCs w:val="18"/>
                    </w:rPr>
                    <w:br/>
                    <w:t xml:space="preserve">Author: </w:t>
                  </w:r>
                  <w:r w:rsidR="00E902A8" w:rsidRPr="00181A91">
                    <w:rPr>
                      <w:rStyle w:val="Strong"/>
                      <w:rFonts w:ascii="Verdana" w:hAnsi="Verdana"/>
                      <w:sz w:val="18"/>
                      <w:szCs w:val="18"/>
                    </w:rPr>
                    <w:t>Misty Kammerman</w:t>
                  </w:r>
                </w:p>
              </w:tc>
            </w:tr>
            <w:tr w:rsidR="00E42FD8" w:rsidRPr="00181A91" w:rsidTr="00E42FD8">
              <w:trPr>
                <w:tblCellSpacing w:w="0" w:type="dxa"/>
              </w:trPr>
              <w:tc>
                <w:tcPr>
                  <w:tcW w:w="8257" w:type="dxa"/>
                  <w:gridSpan w:val="5"/>
                  <w:tcMar>
                    <w:top w:w="150" w:type="dxa"/>
                    <w:left w:w="150" w:type="dxa"/>
                    <w:bottom w:w="0" w:type="dxa"/>
                    <w:right w:w="0" w:type="dxa"/>
                  </w:tcMar>
                  <w:vAlign w:val="center"/>
                  <w:hideMark/>
                </w:tcPr>
                <w:p w:rsidR="00E902A8" w:rsidRPr="00181A91" w:rsidRDefault="00081E4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42FD8" w:rsidRPr="00181A91" w:rsidTr="00E42FD8">
              <w:trPr>
                <w:tblCellSpacing w:w="0" w:type="dxa"/>
              </w:trPr>
              <w:tc>
                <w:tcPr>
                  <w:tcW w:w="1485" w:type="dxa"/>
                  <w:tcMar>
                    <w:top w:w="0" w:type="dxa"/>
                    <w:left w:w="150"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Subject:</w:t>
                  </w:r>
                </w:p>
              </w:tc>
              <w:tc>
                <w:tcPr>
                  <w:tcW w:w="3506" w:type="dxa"/>
                  <w:tcMar>
                    <w:top w:w="0" w:type="dxa"/>
                    <w:left w:w="75"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Style w:val="Strong"/>
                      <w:rFonts w:ascii="Verdana" w:hAnsi="Verdana"/>
                      <w:sz w:val="18"/>
                      <w:szCs w:val="18"/>
                    </w:rPr>
                    <w:t>World Languages</w:t>
                  </w:r>
                </w:p>
              </w:tc>
              <w:tc>
                <w:tcPr>
                  <w:tcW w:w="570"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0" name="Picture 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6" w:type="dxa"/>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Country:</w:t>
                  </w:r>
                </w:p>
              </w:tc>
              <w:tc>
                <w:tcPr>
                  <w:tcW w:w="1500" w:type="dxa"/>
                  <w:tcMar>
                    <w:top w:w="0" w:type="dxa"/>
                    <w:left w:w="75" w:type="dxa"/>
                    <w:bottom w:w="0" w:type="dxa"/>
                    <w:right w:w="0" w:type="dxa"/>
                  </w:tcMar>
                  <w:vAlign w:val="center"/>
                  <w:hideMark/>
                </w:tcPr>
                <w:p w:rsidR="00E902A8" w:rsidRPr="00181A91" w:rsidRDefault="00E902A8">
                  <w:pPr>
                    <w:spacing w:line="195" w:lineRule="atLeast"/>
                    <w:rPr>
                      <w:rFonts w:ascii="Verdana" w:hAnsi="Verdana"/>
                      <w:sz w:val="18"/>
                      <w:szCs w:val="18"/>
                    </w:rPr>
                  </w:pPr>
                </w:p>
              </w:tc>
            </w:tr>
            <w:tr w:rsidR="00E42FD8" w:rsidRPr="00181A91" w:rsidTr="00E42FD8">
              <w:trPr>
                <w:tblCellSpacing w:w="0" w:type="dxa"/>
              </w:trPr>
              <w:tc>
                <w:tcPr>
                  <w:tcW w:w="1485" w:type="dxa"/>
                  <w:tcMar>
                    <w:top w:w="0" w:type="dxa"/>
                    <w:left w:w="150"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Course/Grade:</w:t>
                  </w:r>
                </w:p>
              </w:tc>
              <w:tc>
                <w:tcPr>
                  <w:tcW w:w="3506" w:type="dxa"/>
                  <w:tcMar>
                    <w:top w:w="0" w:type="dxa"/>
                    <w:left w:w="75"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Style w:val="Strong"/>
                      <w:rFonts w:ascii="Verdana" w:hAnsi="Verdana"/>
                      <w:sz w:val="18"/>
                      <w:szCs w:val="18"/>
                    </w:rPr>
                    <w:t>Grade 10</w:t>
                  </w:r>
                </w:p>
              </w:tc>
              <w:tc>
                <w:tcPr>
                  <w:tcW w:w="570"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96" w:type="dxa"/>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State/Group:</w:t>
                  </w:r>
                </w:p>
              </w:tc>
              <w:tc>
                <w:tcPr>
                  <w:tcW w:w="1500" w:type="dxa"/>
                  <w:tcMar>
                    <w:top w:w="0" w:type="dxa"/>
                    <w:left w:w="75"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Style w:val="Strong"/>
                      <w:rFonts w:ascii="Verdana" w:hAnsi="Verdana"/>
                      <w:sz w:val="18"/>
                      <w:szCs w:val="18"/>
                    </w:rPr>
                    <w:t>NJ</w:t>
                  </w:r>
                </w:p>
              </w:tc>
            </w:tr>
            <w:tr w:rsidR="00E42FD8" w:rsidRPr="00181A91" w:rsidTr="00E42FD8">
              <w:trPr>
                <w:tblCellSpacing w:w="0" w:type="dxa"/>
              </w:trPr>
              <w:tc>
                <w:tcPr>
                  <w:tcW w:w="1485" w:type="dxa"/>
                  <w:tcMar>
                    <w:top w:w="0" w:type="dxa"/>
                    <w:left w:w="150"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School:</w:t>
                  </w:r>
                </w:p>
              </w:tc>
              <w:tc>
                <w:tcPr>
                  <w:tcW w:w="3506" w:type="dxa"/>
                  <w:tcMar>
                    <w:top w:w="0" w:type="dxa"/>
                    <w:left w:w="75"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Style w:val="Strong"/>
                      <w:rFonts w:ascii="Verdana" w:hAnsi="Verdana"/>
                      <w:sz w:val="18"/>
                      <w:szCs w:val="18"/>
                    </w:rPr>
                    <w:t>Egg Harbor Township High School</w:t>
                  </w:r>
                </w:p>
              </w:tc>
              <w:tc>
                <w:tcPr>
                  <w:tcW w:w="570" w:type="dxa"/>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 </w:t>
                  </w:r>
                </w:p>
              </w:tc>
              <w:tc>
                <w:tcPr>
                  <w:tcW w:w="1196" w:type="dxa"/>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 </w:t>
                  </w:r>
                </w:p>
              </w:tc>
              <w:tc>
                <w:tcPr>
                  <w:tcW w:w="1500" w:type="dxa"/>
                  <w:tcMar>
                    <w:top w:w="0" w:type="dxa"/>
                    <w:left w:w="75" w:type="dxa"/>
                    <w:bottom w:w="0" w:type="dxa"/>
                    <w:right w:w="0" w:type="dxa"/>
                  </w:tcMar>
                  <w:vAlign w:val="center"/>
                  <w:hideMark/>
                </w:tcPr>
                <w:p w:rsidR="00E902A8" w:rsidRPr="00181A91" w:rsidRDefault="00E902A8">
                  <w:pPr>
                    <w:spacing w:line="195" w:lineRule="atLeast"/>
                    <w:rPr>
                      <w:rFonts w:ascii="Verdana" w:hAnsi="Verdana"/>
                      <w:sz w:val="18"/>
                      <w:szCs w:val="18"/>
                    </w:rPr>
                  </w:pPr>
                  <w:r w:rsidRPr="00181A91">
                    <w:rPr>
                      <w:rFonts w:ascii="Verdana" w:hAnsi="Verdana"/>
                      <w:sz w:val="18"/>
                      <w:szCs w:val="18"/>
                    </w:rPr>
                    <w:t> </w:t>
                  </w:r>
                </w:p>
              </w:tc>
            </w:tr>
            <w:tr w:rsidR="00E902A8" w:rsidRPr="00181A91" w:rsidTr="00E42FD8">
              <w:trPr>
                <w:tblCellSpacing w:w="0" w:type="dxa"/>
              </w:trPr>
              <w:tc>
                <w:tcPr>
                  <w:tcW w:w="1125"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570"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E902A8" w:rsidRPr="00181A91" w:rsidRDefault="00E902A8">
            <w:pPr>
              <w:spacing w:line="195" w:lineRule="atLeast"/>
              <w:rPr>
                <w:rFonts w:ascii="Verdana" w:hAnsi="Verdana"/>
                <w:sz w:val="18"/>
                <w:szCs w:val="18"/>
              </w:rPr>
            </w:pPr>
          </w:p>
        </w:tc>
      </w:tr>
      <w:tr w:rsidR="00E42FD8" w:rsidRPr="00181A91" w:rsidTr="00E42FD8">
        <w:trPr>
          <w:tblCellSpacing w:w="0" w:type="dxa"/>
        </w:trPr>
        <w:tc>
          <w:tcPr>
            <w:tcW w:w="9570" w:type="dxa"/>
            <w:gridSpan w:val="3"/>
            <w:vAlign w:val="center"/>
            <w:hideMark/>
          </w:tcPr>
          <w:p w:rsidR="00E902A8" w:rsidRPr="00181A91"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42FD8" w:rsidRPr="00181A91" w:rsidTr="00E42FD8">
        <w:trPr>
          <w:tblCellSpacing w:w="0" w:type="dxa"/>
        </w:trPr>
        <w:tc>
          <w:tcPr>
            <w:tcW w:w="240" w:type="dxa"/>
            <w:gridSpan w:val="2"/>
            <w:vAlign w:val="bottom"/>
            <w:hideMark/>
          </w:tcPr>
          <w:p w:rsidR="00E902A8" w:rsidRPr="00181A91"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48" name="Picture 4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181A91" w:rsidRDefault="00081E49">
            <w:pPr>
              <w:spacing w:line="195" w:lineRule="atLeast"/>
              <w:rPr>
                <w:rFonts w:ascii="Verdana" w:hAnsi="Verdana"/>
                <w:b/>
                <w:bCs/>
                <w:sz w:val="18"/>
                <w:szCs w:val="18"/>
              </w:rPr>
            </w:pPr>
            <w:hyperlink r:id="rId28" w:tooltip="Edit Unit Summary" w:history="1">
              <w:r w:rsidR="00E902A8" w:rsidRPr="00181A91">
                <w:rPr>
                  <w:rStyle w:val="Hyperlink"/>
                  <w:rFonts w:ascii="Verdana" w:hAnsi="Verdana"/>
                  <w:b/>
                  <w:bCs/>
                  <w:color w:val="auto"/>
                  <w:sz w:val="18"/>
                  <w:szCs w:val="18"/>
                </w:rPr>
                <w:t>UNIT SUMMARY</w:t>
              </w:r>
            </w:hyperlink>
          </w:p>
        </w:tc>
      </w:tr>
      <w:tr w:rsidR="00E42FD8" w:rsidRPr="00181A91" w:rsidTr="00E42FD8">
        <w:trPr>
          <w:tblCellSpacing w:w="0" w:type="dxa"/>
        </w:trPr>
        <w:tc>
          <w:tcPr>
            <w:tcW w:w="240" w:type="dxa"/>
            <w:gridSpan w:val="2"/>
            <w:vAlign w:val="center"/>
            <w:hideMark/>
          </w:tcPr>
          <w:p w:rsidR="00E902A8" w:rsidRPr="00181A91"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49" name="Picture 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181A91" w:rsidRDefault="00E902A8">
            <w:pPr>
              <w:pStyle w:val="NormalWeb"/>
              <w:spacing w:line="270" w:lineRule="atLeast"/>
              <w:rPr>
                <w:rFonts w:ascii="Verdana" w:hAnsi="Verdana"/>
                <w:sz w:val="18"/>
                <w:szCs w:val="18"/>
              </w:rPr>
            </w:pPr>
            <w:r w:rsidRPr="00181A91">
              <w:rPr>
                <w:rFonts w:ascii="Verdana" w:hAnsi="Verdana"/>
                <w:sz w:val="18"/>
                <w:szCs w:val="18"/>
              </w:rPr>
              <w:t>This unit introduces relative pronouns and relative clauses.</w:t>
            </w:r>
          </w:p>
          <w:p w:rsidR="00E902A8" w:rsidRPr="00181A91" w:rsidRDefault="00E902A8">
            <w:pPr>
              <w:pStyle w:val="NormalWeb"/>
              <w:spacing w:line="270" w:lineRule="atLeast"/>
              <w:rPr>
                <w:rFonts w:ascii="Verdana" w:hAnsi="Verdana"/>
                <w:sz w:val="18"/>
                <w:szCs w:val="18"/>
              </w:rPr>
            </w:pPr>
            <w:r w:rsidRPr="00181A91">
              <w:rPr>
                <w:rFonts w:ascii="Verdana" w:hAnsi="Verdana"/>
                <w:sz w:val="18"/>
                <w:szCs w:val="18"/>
              </w:rPr>
              <w:t> New adjectives and the ways that adjectives and adverbs change to express comparison and superlatives are introduced.</w:t>
            </w:r>
          </w:p>
          <w:p w:rsidR="00E902A8" w:rsidRPr="00181A91" w:rsidRDefault="00E902A8">
            <w:pPr>
              <w:pStyle w:val="NormalWeb"/>
              <w:spacing w:line="270" w:lineRule="atLeast"/>
              <w:rPr>
                <w:rFonts w:ascii="Verdana" w:hAnsi="Verdana"/>
                <w:sz w:val="18"/>
                <w:szCs w:val="18"/>
              </w:rPr>
            </w:pPr>
            <w:r w:rsidRPr="00181A91">
              <w:rPr>
                <w:rFonts w:ascii="Verdana" w:hAnsi="Verdana"/>
                <w:sz w:val="18"/>
                <w:szCs w:val="18"/>
              </w:rPr>
              <w:t xml:space="preserve"> New English vocabulary is explored through examining Latin adjectival vocabulary.  Two common irregular verbs are presented as well as the passive infinitive, used to complete the thought of the verb  </w:t>
            </w:r>
            <w:r w:rsidRPr="00181A91">
              <w:rPr>
                <w:rStyle w:val="Emphasis"/>
                <w:rFonts w:ascii="Verdana" w:hAnsi="Verdana"/>
                <w:sz w:val="18"/>
                <w:szCs w:val="18"/>
              </w:rPr>
              <w:t xml:space="preserve">be able. </w:t>
            </w:r>
          </w:p>
          <w:p w:rsidR="00E902A8" w:rsidRPr="00181A91" w:rsidRDefault="00E902A8">
            <w:pPr>
              <w:pStyle w:val="NormalWeb"/>
              <w:spacing w:line="270" w:lineRule="atLeast"/>
              <w:rPr>
                <w:rFonts w:ascii="Verdana" w:hAnsi="Verdana"/>
                <w:sz w:val="18"/>
                <w:szCs w:val="18"/>
              </w:rPr>
            </w:pPr>
            <w:r w:rsidRPr="00181A91">
              <w:rPr>
                <w:rFonts w:ascii="Verdana" w:hAnsi="Verdana"/>
                <w:sz w:val="18"/>
                <w:szCs w:val="18"/>
              </w:rPr>
              <w:t>The different forms of the infinitive and their use in indirect statement are introduced.</w:t>
            </w: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42FD8" w:rsidRPr="00181A91" w:rsidTr="00E42FD8">
        <w:trPr>
          <w:tblCellSpacing w:w="0" w:type="dxa"/>
        </w:trPr>
        <w:tc>
          <w:tcPr>
            <w:tcW w:w="240" w:type="dxa"/>
            <w:gridSpan w:val="2"/>
            <w:vAlign w:val="bottom"/>
            <w:hideMark/>
          </w:tcPr>
          <w:p w:rsidR="00E902A8" w:rsidRPr="00181A91"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51" name="Picture 5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181A91" w:rsidRDefault="00081E49">
            <w:pPr>
              <w:spacing w:line="195" w:lineRule="atLeast"/>
              <w:rPr>
                <w:rFonts w:ascii="Verdana" w:hAnsi="Verdana"/>
                <w:b/>
                <w:bCs/>
                <w:sz w:val="18"/>
                <w:szCs w:val="18"/>
              </w:rPr>
            </w:pPr>
            <w:hyperlink r:id="rId29" w:tooltip="Edit Unit Resources" w:history="1">
              <w:r w:rsidR="00E902A8" w:rsidRPr="00181A91">
                <w:rPr>
                  <w:rStyle w:val="Hyperlink"/>
                  <w:rFonts w:ascii="Verdana" w:hAnsi="Verdana"/>
                  <w:b/>
                  <w:bCs/>
                  <w:color w:val="auto"/>
                  <w:sz w:val="18"/>
                  <w:szCs w:val="18"/>
                </w:rPr>
                <w:t>UNIT RESOURCES</w:t>
              </w:r>
            </w:hyperlink>
          </w:p>
        </w:tc>
      </w:tr>
      <w:tr w:rsidR="00E42FD8" w:rsidRPr="00181A91" w:rsidTr="00E42FD8">
        <w:trPr>
          <w:tblCellSpacing w:w="0" w:type="dxa"/>
        </w:trPr>
        <w:tc>
          <w:tcPr>
            <w:tcW w:w="240" w:type="dxa"/>
            <w:gridSpan w:val="2"/>
            <w:vAlign w:val="center"/>
            <w:hideMark/>
          </w:tcPr>
          <w:p w:rsidR="00E902A8" w:rsidRPr="00181A91"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52" name="Picture 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181A91" w:rsidRDefault="00E902A8" w:rsidP="00177973">
            <w:pPr>
              <w:spacing w:line="270" w:lineRule="atLeast"/>
              <w:rPr>
                <w:rFonts w:ascii="Verdana" w:hAnsi="Verdana"/>
                <w:sz w:val="18"/>
                <w:szCs w:val="18"/>
              </w:rPr>
            </w:pPr>
            <w:r w:rsidRPr="00181A91">
              <w:rPr>
                <w:rFonts w:ascii="Verdana" w:hAnsi="Verdana"/>
                <w:b/>
                <w:bCs/>
                <w:sz w:val="18"/>
                <w:szCs w:val="18"/>
              </w:rPr>
              <w:t>Printed Materials:</w:t>
            </w:r>
            <w:r w:rsidRPr="00181A91">
              <w:rPr>
                <w:rFonts w:ascii="Verdana" w:hAnsi="Verdana"/>
                <w:sz w:val="18"/>
                <w:szCs w:val="18"/>
              </w:rPr>
              <w:t xml:space="preserve"> </w:t>
            </w:r>
          </w:p>
          <w:p w:rsidR="00E902A8" w:rsidRPr="00181A91" w:rsidRDefault="00E902A8" w:rsidP="00BF2CF9">
            <w:pPr>
              <w:numPr>
                <w:ilvl w:val="0"/>
                <w:numId w:val="11"/>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Latina Mythica </w:t>
            </w:r>
          </w:p>
          <w:p w:rsidR="00E902A8" w:rsidRPr="00181A91" w:rsidRDefault="00E902A8" w:rsidP="00BF2CF9">
            <w:pPr>
              <w:numPr>
                <w:ilvl w:val="0"/>
                <w:numId w:val="11"/>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Once Upon the Tiber </w:t>
            </w:r>
          </w:p>
          <w:p w:rsidR="00E902A8" w:rsidRPr="00181A91" w:rsidRDefault="00E902A8" w:rsidP="00BF2CF9">
            <w:pPr>
              <w:numPr>
                <w:ilvl w:val="0"/>
                <w:numId w:val="11"/>
              </w:numPr>
              <w:spacing w:before="100" w:beforeAutospacing="1" w:after="100" w:afterAutospacing="1" w:line="270" w:lineRule="atLeast"/>
              <w:rPr>
                <w:rFonts w:ascii="Verdana" w:hAnsi="Verdana"/>
                <w:sz w:val="18"/>
                <w:szCs w:val="18"/>
              </w:rPr>
            </w:pPr>
            <w:r w:rsidRPr="00181A91">
              <w:rPr>
                <w:rFonts w:ascii="Verdana" w:hAnsi="Verdana"/>
                <w:sz w:val="18"/>
                <w:szCs w:val="18"/>
              </w:rPr>
              <w:t xml:space="preserve">Latin for the New </w:t>
            </w:r>
            <w:r w:rsidR="00181A91" w:rsidRPr="00181A91">
              <w:rPr>
                <w:rFonts w:ascii="Verdana" w:hAnsi="Verdana"/>
                <w:sz w:val="18"/>
                <w:szCs w:val="18"/>
              </w:rPr>
              <w:t>Millennium</w:t>
            </w:r>
          </w:p>
        </w:tc>
      </w:tr>
      <w:tr w:rsidR="00E42FD8" w:rsidRPr="00181A91" w:rsidTr="00E42FD8">
        <w:trPr>
          <w:tblCellSpacing w:w="0" w:type="dxa"/>
        </w:trPr>
        <w:tc>
          <w:tcPr>
            <w:tcW w:w="240" w:type="dxa"/>
            <w:gridSpan w:val="2"/>
            <w:vAlign w:val="center"/>
            <w:hideMark/>
          </w:tcPr>
          <w:p w:rsidR="00E902A8" w:rsidRPr="00181A91"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181A91" w:rsidRDefault="00E902A8">
            <w:pPr>
              <w:spacing w:line="270" w:lineRule="atLeast"/>
              <w:rPr>
                <w:rFonts w:ascii="Verdana" w:hAnsi="Verdana"/>
                <w:sz w:val="18"/>
                <w:szCs w:val="18"/>
              </w:rPr>
            </w:pPr>
            <w:r w:rsidRPr="00181A91">
              <w:rPr>
                <w:rFonts w:ascii="Verdana" w:hAnsi="Verdana"/>
                <w:b/>
                <w:bCs/>
                <w:sz w:val="18"/>
                <w:szCs w:val="18"/>
              </w:rPr>
              <w:t>Resources:</w:t>
            </w:r>
            <w:r w:rsidRPr="00181A91">
              <w:rPr>
                <w:rFonts w:ascii="Verdana" w:hAnsi="Verdana"/>
                <w:sz w:val="18"/>
                <w:szCs w:val="18"/>
              </w:rPr>
              <w:t xml:space="preserve"> </w:t>
            </w:r>
          </w:p>
          <w:p w:rsidR="00E902A8" w:rsidRPr="00181A91" w:rsidRDefault="00E902A8">
            <w:pPr>
              <w:pStyle w:val="NormalWeb"/>
              <w:spacing w:line="270" w:lineRule="atLeast"/>
              <w:rPr>
                <w:rFonts w:ascii="Verdana" w:hAnsi="Verdana"/>
                <w:sz w:val="18"/>
                <w:szCs w:val="18"/>
              </w:rPr>
            </w:pPr>
            <w:r w:rsidRPr="00181A91">
              <w:rPr>
                <w:rFonts w:ascii="Verdana" w:hAnsi="Verdana"/>
                <w:sz w:val="18"/>
                <w:szCs w:val="18"/>
              </w:rPr>
              <w:t>Educational videos</w:t>
            </w:r>
          </w:p>
          <w:p w:rsidR="00E902A8" w:rsidRPr="00181A91" w:rsidRDefault="00E902A8">
            <w:pPr>
              <w:pStyle w:val="NormalWeb"/>
              <w:spacing w:line="270" w:lineRule="atLeast"/>
              <w:rPr>
                <w:rFonts w:ascii="Verdana" w:hAnsi="Verdana"/>
                <w:sz w:val="18"/>
                <w:szCs w:val="18"/>
              </w:rPr>
            </w:pPr>
            <w:r w:rsidRPr="00181A91">
              <w:rPr>
                <w:rFonts w:ascii="Verdana" w:hAnsi="Verdana"/>
                <w:sz w:val="18"/>
                <w:szCs w:val="18"/>
              </w:rPr>
              <w:t xml:space="preserve">Topical or Historical fiction videos,  e.g. </w:t>
            </w:r>
            <w:r w:rsidRPr="00181A91">
              <w:rPr>
                <w:rStyle w:val="Emphasis"/>
                <w:rFonts w:ascii="Verdana" w:hAnsi="Verdana"/>
                <w:sz w:val="18"/>
                <w:szCs w:val="18"/>
              </w:rPr>
              <w:t>The Eagle</w:t>
            </w:r>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Default="00E902A8">
            <w:pPr>
              <w:spacing w:line="270" w:lineRule="atLeast"/>
              <w:rPr>
                <w:rFonts w:ascii="Verdana" w:hAnsi="Verdana"/>
                <w:color w:val="511E0E"/>
                <w:sz w:val="18"/>
                <w:szCs w:val="18"/>
              </w:rPr>
            </w:pPr>
            <w:r w:rsidRPr="00181A91">
              <w:rPr>
                <w:rFonts w:ascii="Verdana" w:hAnsi="Verdana"/>
                <w:b/>
                <w:bCs/>
                <w:sz w:val="18"/>
                <w:szCs w:val="18"/>
              </w:rPr>
              <w:t>Internet Resource Links:</w:t>
            </w:r>
            <w:r w:rsidRPr="00181A91">
              <w:rPr>
                <w:rFonts w:ascii="Verdana" w:hAnsi="Verdana"/>
                <w:sz w:val="18"/>
                <w:szCs w:val="18"/>
              </w:rPr>
              <w:br/>
            </w:r>
            <w:r w:rsidRPr="006E1609">
              <w:rPr>
                <w:rFonts w:ascii="Verdana" w:hAnsi="Verdana"/>
                <w:color w:val="511E0E"/>
                <w:sz w:val="18"/>
                <w:szCs w:val="18"/>
              </w:rPr>
              <w:t xml:space="preserve">  </w:t>
            </w:r>
            <w:hyperlink r:id="rId30" w:tgtFrame="_blank" w:history="1">
              <w:r w:rsidRPr="006E1609">
                <w:rPr>
                  <w:rStyle w:val="Hyperlink"/>
                  <w:rFonts w:ascii="Verdana" w:hAnsi="Verdana"/>
                  <w:sz w:val="18"/>
                  <w:szCs w:val="18"/>
                </w:rPr>
                <w:t>http://www.perseus.tufts.edu</w:t>
              </w:r>
            </w:hyperlink>
            <w:r w:rsidRPr="006E1609">
              <w:rPr>
                <w:rFonts w:ascii="Verdana" w:hAnsi="Verdana"/>
                <w:color w:val="511E0E"/>
                <w:sz w:val="18"/>
                <w:szCs w:val="18"/>
              </w:rPr>
              <w:br/>
              <w:t xml:space="preserve">  </w:t>
            </w:r>
            <w:hyperlink r:id="rId31" w:tgtFrame="_blank" w:history="1">
              <w:r w:rsidRPr="006E1609">
                <w:rPr>
                  <w:rStyle w:val="Hyperlink"/>
                  <w:rFonts w:ascii="Verdana" w:hAnsi="Verdana"/>
                  <w:sz w:val="18"/>
                  <w:szCs w:val="18"/>
                </w:rPr>
                <w:t>http://www.Vroma.org</w:t>
              </w:r>
            </w:hyperlink>
            <w:r w:rsidRPr="006E1609">
              <w:rPr>
                <w:rFonts w:ascii="Verdana" w:hAnsi="Verdana"/>
                <w:color w:val="511E0E"/>
                <w:sz w:val="18"/>
                <w:szCs w:val="18"/>
              </w:rPr>
              <w:br/>
              <w:t xml:space="preserve">  </w:t>
            </w:r>
            <w:hyperlink r:id="rId32" w:tgtFrame="_blank" w:history="1">
              <w:r w:rsidRPr="006E1609">
                <w:rPr>
                  <w:rStyle w:val="Hyperlink"/>
                  <w:rFonts w:ascii="Verdana" w:hAnsi="Verdana"/>
                  <w:sz w:val="18"/>
                  <w:szCs w:val="18"/>
                </w:rPr>
                <w:t>http://www.theoi.com</w:t>
              </w:r>
            </w:hyperlink>
            <w:r w:rsidRPr="006E1609">
              <w:rPr>
                <w:rFonts w:ascii="Verdana" w:hAnsi="Verdana"/>
                <w:color w:val="511E0E"/>
                <w:sz w:val="18"/>
                <w:szCs w:val="18"/>
              </w:rPr>
              <w:br/>
              <w:t xml:space="preserve">    </w:t>
            </w:r>
          </w:p>
          <w:p w:rsidR="00E42FD8" w:rsidRDefault="00E42FD8">
            <w:pPr>
              <w:spacing w:line="270" w:lineRule="atLeast"/>
              <w:rPr>
                <w:rFonts w:ascii="Verdana" w:hAnsi="Verdana"/>
                <w:color w:val="511E0E"/>
                <w:sz w:val="18"/>
                <w:szCs w:val="18"/>
              </w:rPr>
            </w:pPr>
          </w:p>
          <w:p w:rsidR="00E42FD8" w:rsidRDefault="00E42FD8">
            <w:pPr>
              <w:spacing w:line="270" w:lineRule="atLeast"/>
              <w:rPr>
                <w:rFonts w:ascii="Verdana" w:hAnsi="Verdana"/>
                <w:color w:val="511E0E"/>
                <w:sz w:val="18"/>
                <w:szCs w:val="18"/>
              </w:rPr>
            </w:pPr>
          </w:p>
          <w:p w:rsidR="00E42FD8" w:rsidRDefault="00E42FD8">
            <w:pPr>
              <w:spacing w:line="270" w:lineRule="atLeast"/>
              <w:rPr>
                <w:rFonts w:ascii="Verdana" w:hAnsi="Verdana"/>
                <w:color w:val="511E0E"/>
                <w:sz w:val="18"/>
                <w:szCs w:val="18"/>
              </w:rPr>
            </w:pPr>
          </w:p>
          <w:p w:rsidR="00E42FD8" w:rsidRDefault="00E42FD8">
            <w:pPr>
              <w:spacing w:line="270" w:lineRule="atLeast"/>
              <w:rPr>
                <w:rFonts w:ascii="Verdana" w:hAnsi="Verdana"/>
                <w:color w:val="511E0E"/>
                <w:sz w:val="18"/>
                <w:szCs w:val="18"/>
              </w:rPr>
            </w:pPr>
          </w:p>
          <w:p w:rsidR="00E42FD8" w:rsidRPr="006E1609" w:rsidRDefault="00E42FD8">
            <w:pPr>
              <w:spacing w:line="270" w:lineRule="atLeast"/>
              <w:rPr>
                <w:rFonts w:ascii="Verdana" w:hAnsi="Verdana"/>
                <w:color w:val="511E0E"/>
                <w:sz w:val="18"/>
                <w:szCs w:val="18"/>
              </w:rPr>
            </w:pP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95250"/>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r w:rsidR="00E902A8" w:rsidRPr="006E1609" w:rsidTr="00E42FD8">
        <w:trPr>
          <w:tblCellSpacing w:w="0" w:type="dxa"/>
        </w:trPr>
        <w:tc>
          <w:tcPr>
            <w:tcW w:w="9570" w:type="dxa"/>
            <w:gridSpan w:val="3"/>
            <w:vAlign w:val="center"/>
            <w:hideMark/>
          </w:tcPr>
          <w:p w:rsidR="00E902A8" w:rsidRPr="006E1609" w:rsidRDefault="00E902A8">
            <w:pPr>
              <w:pStyle w:val="goldbar"/>
              <w:spacing w:line="195" w:lineRule="atLeast"/>
              <w:rPr>
                <w:sz w:val="18"/>
                <w:szCs w:val="18"/>
              </w:rPr>
            </w:pPr>
            <w:r w:rsidRPr="006E1609">
              <w:rPr>
                <w:sz w:val="18"/>
                <w:szCs w:val="18"/>
              </w:rPr>
              <w:t>STAGE ONE</w:t>
            </w: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76200"/>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902A8" w:rsidRPr="006E1609" w:rsidTr="00E42FD8">
        <w:trPr>
          <w:tblCellSpacing w:w="0" w:type="dxa"/>
        </w:trPr>
        <w:tc>
          <w:tcPr>
            <w:tcW w:w="240" w:type="dxa"/>
            <w:gridSpan w:val="2"/>
            <w:vAlign w:val="bottom"/>
            <w:hideMark/>
          </w:tcPr>
          <w:p w:rsidR="00E902A8" w:rsidRPr="006E1609" w:rsidRDefault="00E902A8">
            <w:pPr>
              <w:spacing w:line="195" w:lineRule="atLeast"/>
              <w:jc w:val="right"/>
              <w:rPr>
                <w:rFonts w:ascii="Verdana" w:hAnsi="Verdana"/>
                <w:color w:val="511E0E"/>
                <w:sz w:val="18"/>
                <w:szCs w:val="18"/>
              </w:rPr>
            </w:pPr>
            <w:r w:rsidRPr="006E1609">
              <w:rPr>
                <w:rFonts w:ascii="Verdana" w:hAnsi="Verdana"/>
                <w:color w:val="511E0E"/>
                <w:sz w:val="18"/>
                <w:szCs w:val="18"/>
              </w:rPr>
              <w:t> </w:t>
            </w:r>
          </w:p>
        </w:tc>
        <w:tc>
          <w:tcPr>
            <w:tcW w:w="9330" w:type="dxa"/>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3" w:tooltip="Edit Goals &amp; Standards" w:history="1">
              <w:r w:rsidR="00E902A8" w:rsidRPr="00E42FD8">
                <w:rPr>
                  <w:rStyle w:val="Hyperlink"/>
                  <w:rFonts w:ascii="Verdana" w:hAnsi="Verdana"/>
                  <w:b/>
                  <w:bCs/>
                  <w:color w:val="auto"/>
                  <w:sz w:val="18"/>
                  <w:szCs w:val="18"/>
                </w:rPr>
                <w:t>GOALS AND STANDARDS</w:t>
              </w:r>
            </w:hyperlink>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Standard State: NJ</w:t>
            </w:r>
          </w:p>
          <w:p w:rsidR="00E902A8" w:rsidRPr="00E42FD8" w:rsidRDefault="00E902A8">
            <w:pPr>
              <w:spacing w:line="270" w:lineRule="atLeast"/>
              <w:rPr>
                <w:rFonts w:ascii="Verdana" w:hAnsi="Verdana"/>
                <w:sz w:val="18"/>
                <w:szCs w:val="18"/>
              </w:rPr>
            </w:pPr>
            <w:r w:rsidRPr="00E42FD8">
              <w:rPr>
                <w:rFonts w:ascii="Verdana" w:hAnsi="Verdana"/>
                <w:sz w:val="18"/>
                <w:szCs w:val="18"/>
              </w:rPr>
              <w:t>7.1.IL.A.2 Demonstrate comprehension of oral and written instructions connected to daily activities through appropriate responses. </w:t>
            </w:r>
            <w:r w:rsidRPr="00E42FD8">
              <w:rPr>
                <w:rFonts w:ascii="Verdana" w:hAnsi="Verdana"/>
                <w:sz w:val="18"/>
                <w:szCs w:val="18"/>
              </w:rPr>
              <w:br/>
              <w:t>7.1.IL.A.4 Use the target language to describe people, places, objects, and daily activities learned about through oral or written descriptions. </w:t>
            </w:r>
            <w:r w:rsidRPr="00E42FD8">
              <w:rPr>
                <w:rFonts w:ascii="Verdana" w:hAnsi="Verdana"/>
                <w:sz w:val="18"/>
                <w:szCs w:val="18"/>
              </w:rPr>
              <w:br/>
              <w:t>7.1.IL.A.5 Demonstrate comprehension of conversations and written information on a variety of topics. </w:t>
            </w:r>
            <w:r w:rsidRPr="00E42FD8">
              <w:rPr>
                <w:rFonts w:ascii="Verdana" w:hAnsi="Verdana"/>
                <w:sz w:val="18"/>
                <w:szCs w:val="18"/>
              </w:rPr>
              <w:br/>
              <w:t>7.1.IL.A.6 Identify the main idea, theme, and most supporting details in readings from age- and level-appropriate, culturally authentic materials. </w:t>
            </w:r>
            <w:r w:rsidRPr="00E42FD8">
              <w:rPr>
                <w:rFonts w:ascii="Verdana" w:hAnsi="Verdana"/>
                <w:sz w:val="18"/>
                <w:szCs w:val="18"/>
              </w:rPr>
              <w:br/>
              <w:t>7.1.IL.A.7 Infer the meaning of a few unfamiliar words in some new contexts. </w:t>
            </w:r>
            <w:r w:rsidRPr="00E42FD8">
              <w:rPr>
                <w:rFonts w:ascii="Verdana" w:hAnsi="Verdana"/>
                <w:sz w:val="18"/>
                <w:szCs w:val="18"/>
              </w:rPr>
              <w:br/>
              <w:t>7.1.IL.A.8 Compare and contrast unique linguistic elements in English and the target language. </w:t>
            </w:r>
            <w:r w:rsidRPr="00E42FD8">
              <w:rPr>
                <w:rFonts w:ascii="Verdana" w:hAnsi="Verdana"/>
                <w:sz w:val="18"/>
                <w:szCs w:val="18"/>
              </w:rPr>
              <w:br/>
              <w:t>7.1.IL.B.1 Use digital tools to participate in short conversations and to exchange information related to targeted themes. </w:t>
            </w:r>
            <w:r w:rsidRPr="00E42FD8">
              <w:rPr>
                <w:rFonts w:ascii="Verdana" w:hAnsi="Verdana"/>
                <w:sz w:val="18"/>
                <w:szCs w:val="18"/>
              </w:rPr>
              <w:br/>
              <w:t>7.1.IL.B.2 Give and follow a series of oral and written directions, commands, and requests for participating in age- and level-appropriate classroom and cultural activities. </w:t>
            </w:r>
            <w:r w:rsidRPr="00E42FD8">
              <w:rPr>
                <w:rFonts w:ascii="Verdana" w:hAnsi="Verdana"/>
                <w:sz w:val="18"/>
                <w:szCs w:val="18"/>
              </w:rPr>
              <w:br/>
              <w:t>7.1.IL.B.4 Ask and respond to factual and interpretive questions of a personal nature or on school-related topics. </w:t>
            </w:r>
            <w:r w:rsidRPr="00E42FD8">
              <w:rPr>
                <w:rFonts w:ascii="Verdana" w:hAnsi="Verdana"/>
                <w:sz w:val="18"/>
                <w:szCs w:val="18"/>
              </w:rPr>
              <w:br/>
              <w:t>7.1.IL.C.2 Present student-created and/or authentic short plays, skits, poems, songs, stories, or reports. </w:t>
            </w:r>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Default="00E902A8">
            <w:pPr>
              <w:spacing w:line="270" w:lineRule="atLeast"/>
              <w:rPr>
                <w:rFonts w:ascii="Verdana" w:hAnsi="Verdana"/>
                <w:sz w:val="18"/>
                <w:szCs w:val="18"/>
              </w:rPr>
            </w:pPr>
            <w:r w:rsidRPr="00E42FD8">
              <w:rPr>
                <w:rFonts w:ascii="Verdana" w:hAnsi="Verdana"/>
                <w:sz w:val="18"/>
                <w:szCs w:val="18"/>
              </w:rPr>
              <w:t> </w:t>
            </w:r>
          </w:p>
          <w:p w:rsidR="00E42FD8" w:rsidRPr="00E42FD8" w:rsidRDefault="00E42FD8">
            <w:pPr>
              <w:spacing w:line="270" w:lineRule="atLeast"/>
              <w:rPr>
                <w:rFonts w:ascii="Verdana" w:hAnsi="Verdana"/>
                <w:sz w:val="18"/>
                <w:szCs w:val="18"/>
              </w:rPr>
            </w:pPr>
          </w:p>
        </w:tc>
      </w:tr>
      <w:tr w:rsidR="00E902A8" w:rsidRPr="006E1609" w:rsidTr="00E42FD8">
        <w:trPr>
          <w:tblCellSpacing w:w="0" w:type="dxa"/>
        </w:trPr>
        <w:tc>
          <w:tcPr>
            <w:tcW w:w="9570" w:type="dxa"/>
            <w:gridSpan w:val="3"/>
            <w:vAlign w:val="center"/>
            <w:hideMark/>
          </w:tcPr>
          <w:p w:rsidR="00E902A8" w:rsidRPr="00E42FD8"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E42FD8">
        <w:trPr>
          <w:tblCellSpacing w:w="0" w:type="dxa"/>
        </w:trPr>
        <w:tc>
          <w:tcPr>
            <w:tcW w:w="240" w:type="dxa"/>
            <w:gridSpan w:val="2"/>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61" name="Picture 6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4" w:tooltip="Edit Understandings" w:history="1">
              <w:r w:rsidR="00E902A8" w:rsidRPr="00E42FD8">
                <w:rPr>
                  <w:rStyle w:val="Hyperlink"/>
                  <w:rFonts w:ascii="Verdana" w:hAnsi="Verdana"/>
                  <w:b/>
                  <w:bCs/>
                  <w:color w:val="auto"/>
                  <w:sz w:val="18"/>
                  <w:szCs w:val="18"/>
                </w:rPr>
                <w:t>ENDURING UNDERSTANDINGS</w:t>
              </w:r>
            </w:hyperlink>
            <w:r w:rsidR="00E902A8" w:rsidRPr="00E42FD8">
              <w:rPr>
                <w:rFonts w:ascii="Verdana" w:hAnsi="Verdana"/>
                <w:b/>
                <w:bCs/>
                <w:sz w:val="18"/>
                <w:szCs w:val="18"/>
              </w:rPr>
              <w:t xml:space="preserve"> </w:t>
            </w:r>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E42FD8" w:rsidRDefault="00E902A8" w:rsidP="00E42FD8">
            <w:pPr>
              <w:numPr>
                <w:ilvl w:val="0"/>
                <w:numId w:val="12"/>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The student will understand that the grammatical principles of one language can be transferred to another language, much the same way that the principles of music can be applied to different instruments. </w:t>
            </w:r>
          </w:p>
        </w:tc>
      </w:tr>
      <w:tr w:rsidR="00E902A8" w:rsidRPr="006E1609" w:rsidTr="00E42FD8">
        <w:trPr>
          <w:tblCellSpacing w:w="0" w:type="dxa"/>
        </w:trPr>
        <w:tc>
          <w:tcPr>
            <w:tcW w:w="9570" w:type="dxa"/>
            <w:gridSpan w:val="3"/>
            <w:vAlign w:val="center"/>
            <w:hideMark/>
          </w:tcPr>
          <w:p w:rsidR="00E902A8"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42FD8" w:rsidRDefault="00E42FD8">
            <w:pPr>
              <w:spacing w:line="195" w:lineRule="atLeast"/>
              <w:rPr>
                <w:rFonts w:ascii="Verdana" w:hAnsi="Verdana"/>
                <w:color w:val="511E0E"/>
                <w:sz w:val="18"/>
                <w:szCs w:val="18"/>
              </w:rPr>
            </w:pPr>
          </w:p>
          <w:p w:rsidR="00E42FD8" w:rsidRPr="006E1609" w:rsidRDefault="00E42FD8">
            <w:pPr>
              <w:spacing w:line="195" w:lineRule="atLeast"/>
              <w:rPr>
                <w:rFonts w:ascii="Verdana" w:hAnsi="Verdana"/>
                <w:color w:val="511E0E"/>
                <w:sz w:val="18"/>
                <w:szCs w:val="18"/>
              </w:rPr>
            </w:pPr>
          </w:p>
        </w:tc>
      </w:tr>
      <w:tr w:rsidR="00E42FD8" w:rsidRPr="00E42FD8" w:rsidTr="00E42FD8">
        <w:trPr>
          <w:tblCellSpacing w:w="0" w:type="dxa"/>
        </w:trPr>
        <w:tc>
          <w:tcPr>
            <w:tcW w:w="240" w:type="dxa"/>
            <w:gridSpan w:val="2"/>
            <w:vAlign w:val="bottom"/>
            <w:hideMark/>
          </w:tcPr>
          <w:p w:rsidR="00E902A8" w:rsidRPr="00E42FD8"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64" name="Picture 6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5" w:tooltip="Edit Essential Questions" w:history="1">
              <w:r w:rsidR="00E902A8" w:rsidRPr="00E42FD8">
                <w:rPr>
                  <w:rStyle w:val="Hyperlink"/>
                  <w:rFonts w:ascii="Verdana" w:hAnsi="Verdana"/>
                  <w:b/>
                  <w:bCs/>
                  <w:color w:val="auto"/>
                  <w:sz w:val="18"/>
                  <w:szCs w:val="18"/>
                </w:rPr>
                <w:t>ESSENTIAL QUESTIONS</w:t>
              </w:r>
            </w:hyperlink>
            <w:r w:rsidR="00E902A8" w:rsidRPr="00E42FD8">
              <w:rPr>
                <w:rFonts w:ascii="Verdana" w:hAnsi="Verdana"/>
                <w:b/>
                <w:bCs/>
                <w:sz w:val="18"/>
                <w:szCs w:val="18"/>
              </w:rPr>
              <w:t xml:space="preserve"> </w:t>
            </w:r>
          </w:p>
        </w:tc>
      </w:tr>
      <w:tr w:rsidR="00E42FD8" w:rsidRPr="00E42FD8" w:rsidTr="00E42FD8">
        <w:trPr>
          <w:tblCellSpacing w:w="0" w:type="dxa"/>
        </w:trPr>
        <w:tc>
          <w:tcPr>
            <w:tcW w:w="240" w:type="dxa"/>
            <w:gridSpan w:val="2"/>
            <w:vAlign w:val="center"/>
            <w:hideMark/>
          </w:tcPr>
          <w:p w:rsidR="00E902A8" w:rsidRPr="00E42FD8"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65" name="Picture 6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E42FD8" w:rsidRDefault="00E42FD8" w:rsidP="00BF2CF9">
            <w:pPr>
              <w:numPr>
                <w:ilvl w:val="0"/>
                <w:numId w:val="13"/>
              </w:numPr>
              <w:spacing w:before="100" w:beforeAutospacing="1" w:after="100" w:afterAutospacing="1" w:line="270" w:lineRule="atLeast"/>
              <w:rPr>
                <w:rFonts w:ascii="Verdana" w:hAnsi="Verdana"/>
                <w:sz w:val="18"/>
                <w:szCs w:val="18"/>
              </w:rPr>
            </w:pPr>
            <w:r w:rsidRPr="00E42FD8">
              <w:rPr>
                <w:rFonts w:ascii="Verdana" w:hAnsi="Verdana"/>
                <w:sz w:val="18"/>
                <w:szCs w:val="18"/>
              </w:rPr>
              <w:t>W</w:t>
            </w:r>
            <w:r w:rsidR="00E902A8" w:rsidRPr="00E42FD8">
              <w:rPr>
                <w:rFonts w:ascii="Verdana" w:hAnsi="Verdana"/>
                <w:sz w:val="18"/>
                <w:szCs w:val="18"/>
              </w:rPr>
              <w:t xml:space="preserve">hat have I learned in the grammar of this language that can be used elsewhere? </w:t>
            </w:r>
          </w:p>
          <w:p w:rsidR="00E902A8" w:rsidRPr="00E42FD8" w:rsidRDefault="00E902A8">
            <w:pPr>
              <w:spacing w:line="270" w:lineRule="atLeast"/>
              <w:rPr>
                <w:rFonts w:ascii="Verdana" w:hAnsi="Verdana"/>
                <w:sz w:val="18"/>
                <w:szCs w:val="18"/>
              </w:rPr>
            </w:pPr>
          </w:p>
        </w:tc>
      </w:tr>
      <w:tr w:rsidR="00E902A8" w:rsidRPr="006E1609" w:rsidTr="00E42FD8">
        <w:trPr>
          <w:tblCellSpacing w:w="0" w:type="dxa"/>
        </w:trPr>
        <w:tc>
          <w:tcPr>
            <w:tcW w:w="9570" w:type="dxa"/>
            <w:gridSpan w:val="3"/>
            <w:vAlign w:val="center"/>
            <w:hideMark/>
          </w:tcPr>
          <w:p w:rsidR="00E902A8"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Pr="006E1609" w:rsidRDefault="00E42FD8">
            <w:pPr>
              <w:spacing w:line="195" w:lineRule="atLeast"/>
              <w:rPr>
                <w:rFonts w:ascii="Verdana" w:hAnsi="Verdana"/>
                <w:color w:val="511E0E"/>
                <w:sz w:val="18"/>
                <w:szCs w:val="18"/>
              </w:rPr>
            </w:pPr>
          </w:p>
        </w:tc>
      </w:tr>
      <w:tr w:rsidR="00E902A8" w:rsidRPr="006E1609" w:rsidTr="00E42FD8">
        <w:trPr>
          <w:tblCellSpacing w:w="0" w:type="dxa"/>
        </w:trPr>
        <w:tc>
          <w:tcPr>
            <w:tcW w:w="90" w:type="dxa"/>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67" name="Picture 67"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480" w:type="dxa"/>
            <w:gridSpan w:val="2"/>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6" w:tooltip="Edit Knowledge &amp; Skills" w:history="1">
              <w:r w:rsidR="00E902A8" w:rsidRPr="00E42FD8">
                <w:rPr>
                  <w:rStyle w:val="Hyperlink"/>
                  <w:rFonts w:ascii="Verdana" w:hAnsi="Verdana"/>
                  <w:b/>
                  <w:bCs/>
                  <w:color w:val="auto"/>
                  <w:sz w:val="18"/>
                  <w:szCs w:val="18"/>
                </w:rPr>
                <w:t>KNOWLEDGE AND SKILLS</w:t>
              </w:r>
            </w:hyperlink>
          </w:p>
        </w:tc>
      </w:tr>
      <w:tr w:rsidR="00E902A8" w:rsidRPr="006E1609" w:rsidTr="00E42FD8">
        <w:trPr>
          <w:tblCellSpacing w:w="0" w:type="dxa"/>
        </w:trPr>
        <w:tc>
          <w:tcPr>
            <w:tcW w:w="90" w:type="dxa"/>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68" name="Picture 6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480" w:type="dxa"/>
            <w:gridSpan w:val="2"/>
            <w:tcMar>
              <w:top w:w="120" w:type="dxa"/>
              <w:left w:w="75" w:type="dxa"/>
              <w:bottom w:w="150" w:type="dxa"/>
              <w:right w:w="150" w:type="dxa"/>
            </w:tcMar>
            <w:vAlign w:val="center"/>
            <w:hideMark/>
          </w:tcPr>
          <w:p w:rsidR="00E902A8" w:rsidRPr="00E42FD8" w:rsidRDefault="00E42FD8">
            <w:pPr>
              <w:pStyle w:val="NormalWeb"/>
              <w:spacing w:line="270" w:lineRule="atLeast"/>
              <w:rPr>
                <w:rFonts w:ascii="Verdana" w:hAnsi="Verdana"/>
                <w:sz w:val="18"/>
                <w:szCs w:val="18"/>
              </w:rPr>
            </w:pPr>
            <w:r>
              <w:rPr>
                <w:rFonts w:ascii="Verdana" w:hAnsi="Verdana"/>
                <w:sz w:val="18"/>
                <w:szCs w:val="18"/>
              </w:rPr>
              <w:t>S</w:t>
            </w:r>
            <w:r w:rsidR="00E902A8" w:rsidRPr="00E42FD8">
              <w:rPr>
                <w:rFonts w:ascii="Verdana" w:hAnsi="Verdana"/>
                <w:sz w:val="18"/>
                <w:szCs w:val="18"/>
              </w:rPr>
              <w:t>tudents will know:</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4th and 5th declension patterns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comparison of adverbs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comparative and superlative adjectives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comparison of adjectives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passive infinitives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adjective vocabulary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relative pronouns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relative clauses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common Latin phrases </w:t>
            </w:r>
          </w:p>
          <w:p w:rsidR="00E902A8" w:rsidRPr="00E42FD8" w:rsidRDefault="00E902A8" w:rsidP="00BF2CF9">
            <w:pPr>
              <w:numPr>
                <w:ilvl w:val="0"/>
                <w:numId w:val="14"/>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mythology </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will be able to:</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translate with new declension patterns </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recognize the expression of a superlative </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recognize the different ways to express comparison </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expand their English vocabulary from Latin adjective vocabulary </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recognize indirect statement </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use and recognize the significance of Latin phrases in modern usage </w:t>
            </w:r>
          </w:p>
          <w:p w:rsidR="00E902A8" w:rsidRPr="00E42FD8" w:rsidRDefault="00E902A8" w:rsidP="00BF2CF9">
            <w:pPr>
              <w:numPr>
                <w:ilvl w:val="0"/>
                <w:numId w:val="15"/>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recognize the significance of mythological characters in literature, art and advertising </w:t>
            </w:r>
          </w:p>
        </w:tc>
      </w:tr>
      <w:tr w:rsidR="00E902A8" w:rsidRPr="006E1609" w:rsidTr="00E42FD8">
        <w:trPr>
          <w:tblCellSpacing w:w="0" w:type="dxa"/>
        </w:trPr>
        <w:tc>
          <w:tcPr>
            <w:tcW w:w="9570" w:type="dxa"/>
            <w:gridSpan w:val="3"/>
            <w:vAlign w:val="center"/>
            <w:hideMark/>
          </w:tcPr>
          <w:p w:rsidR="00E902A8"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69" name="Picture 6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Pr="006E1609" w:rsidRDefault="00E42FD8">
            <w:pPr>
              <w:spacing w:line="195" w:lineRule="atLeast"/>
              <w:rPr>
                <w:rFonts w:ascii="Verdana" w:hAnsi="Verdana"/>
                <w:color w:val="511E0E"/>
                <w:sz w:val="18"/>
                <w:szCs w:val="18"/>
              </w:rPr>
            </w:pPr>
          </w:p>
        </w:tc>
      </w:tr>
      <w:tr w:rsidR="00E902A8" w:rsidRPr="006E1609" w:rsidTr="00E42FD8">
        <w:trPr>
          <w:tblCellSpacing w:w="0" w:type="dxa"/>
        </w:trPr>
        <w:tc>
          <w:tcPr>
            <w:tcW w:w="9570" w:type="dxa"/>
            <w:gridSpan w:val="3"/>
            <w:vAlign w:val="center"/>
            <w:hideMark/>
          </w:tcPr>
          <w:p w:rsidR="00E902A8" w:rsidRPr="006E1609" w:rsidRDefault="00E902A8">
            <w:pPr>
              <w:pStyle w:val="goldbar"/>
              <w:spacing w:line="195" w:lineRule="atLeast"/>
              <w:rPr>
                <w:sz w:val="18"/>
                <w:szCs w:val="18"/>
              </w:rPr>
            </w:pPr>
            <w:r w:rsidRPr="006E1609">
              <w:rPr>
                <w:sz w:val="18"/>
                <w:szCs w:val="18"/>
              </w:rPr>
              <w:t>STAGE TWO</w:t>
            </w: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70" name="Picture 7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E42FD8">
        <w:trPr>
          <w:tblCellSpacing w:w="0" w:type="dxa"/>
        </w:trPr>
        <w:tc>
          <w:tcPr>
            <w:tcW w:w="240" w:type="dxa"/>
            <w:gridSpan w:val="2"/>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1" name="Picture 7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7" w:tooltip="Edit Performance Tasks" w:history="1">
              <w:r w:rsidR="00E902A8" w:rsidRPr="00E42FD8">
                <w:rPr>
                  <w:rStyle w:val="Hyperlink"/>
                  <w:rFonts w:ascii="Verdana" w:hAnsi="Verdana"/>
                  <w:b/>
                  <w:bCs/>
                  <w:color w:val="auto"/>
                  <w:sz w:val="18"/>
                  <w:szCs w:val="18"/>
                </w:rPr>
                <w:t>PERFORMANCE TASKS</w:t>
              </w:r>
            </w:hyperlink>
            <w:r w:rsidR="00E902A8" w:rsidRPr="00E42FD8">
              <w:rPr>
                <w:rFonts w:ascii="Verdana" w:hAnsi="Verdana"/>
                <w:b/>
                <w:bCs/>
                <w:sz w:val="18"/>
                <w:szCs w:val="18"/>
              </w:rPr>
              <w:t xml:space="preserve"> </w:t>
            </w:r>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2" name="Picture 7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E42FD8" w:rsidRDefault="00E902A8">
            <w:pPr>
              <w:spacing w:after="240" w:line="270" w:lineRule="atLeast"/>
              <w:rPr>
                <w:rFonts w:ascii="Verdana" w:hAnsi="Verdana"/>
                <w:sz w:val="18"/>
                <w:szCs w:val="18"/>
              </w:rPr>
            </w:pPr>
            <w:r w:rsidRPr="00E42FD8">
              <w:rPr>
                <w:rFonts w:ascii="Verdana" w:hAnsi="Verdana"/>
                <w:b/>
                <w:bCs/>
                <w:sz w:val="18"/>
                <w:szCs w:val="18"/>
              </w:rPr>
              <w:t>Title:</w:t>
            </w:r>
            <w:r w:rsidRPr="00E42FD8">
              <w:rPr>
                <w:rFonts w:ascii="Verdana" w:hAnsi="Verdana"/>
                <w:sz w:val="18"/>
                <w:szCs w:val="18"/>
              </w:rPr>
              <w:t xml:space="preserve"> INTERPRETIVE</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will read selected texts and identify the main ideas and supporting details using their knowledge of grammar, vocabulary, and context clues.</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will be able to infer meanings of English vocabulary from their knowledge of Latin.</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 xml:space="preserve">Students will be able to recognize Latin aurally, assisted by their knowledge of vocabulary, intonation </w:t>
            </w:r>
            <w:r w:rsidR="00E42FD8" w:rsidRPr="00E42FD8">
              <w:rPr>
                <w:rFonts w:ascii="Verdana" w:hAnsi="Verdana"/>
                <w:sz w:val="18"/>
                <w:szCs w:val="18"/>
              </w:rPr>
              <w:t>a</w:t>
            </w:r>
            <w:r w:rsidRPr="00E42FD8">
              <w:rPr>
                <w:rFonts w:ascii="Verdana" w:hAnsi="Verdana"/>
                <w:sz w:val="18"/>
                <w:szCs w:val="18"/>
              </w:rPr>
              <w:t>nd context clues.</w:t>
            </w:r>
          </w:p>
          <w:p w:rsidR="00E902A8" w:rsidRPr="00E42FD8" w:rsidRDefault="00E902A8">
            <w:pPr>
              <w:spacing w:after="240" w:line="270" w:lineRule="atLeast"/>
              <w:rPr>
                <w:rFonts w:ascii="Verdana" w:hAnsi="Verdana"/>
                <w:sz w:val="18"/>
                <w:szCs w:val="18"/>
              </w:rPr>
            </w:pPr>
            <w:r w:rsidRPr="00E42FD8">
              <w:rPr>
                <w:rFonts w:ascii="Verdana" w:hAnsi="Verdana"/>
                <w:sz w:val="18"/>
                <w:szCs w:val="18"/>
              </w:rPr>
              <w:br/>
            </w:r>
            <w:r w:rsidRPr="00E42FD8">
              <w:rPr>
                <w:rFonts w:ascii="Verdana" w:hAnsi="Verdana"/>
                <w:sz w:val="18"/>
                <w:szCs w:val="18"/>
              </w:rPr>
              <w:br/>
            </w:r>
            <w:r w:rsidRPr="00E42FD8">
              <w:rPr>
                <w:rFonts w:ascii="Verdana" w:hAnsi="Verdana"/>
                <w:b/>
                <w:bCs/>
                <w:sz w:val="18"/>
                <w:szCs w:val="18"/>
              </w:rPr>
              <w:t>Title:</w:t>
            </w:r>
            <w:r w:rsidRPr="00E42FD8">
              <w:rPr>
                <w:rFonts w:ascii="Verdana" w:hAnsi="Verdana"/>
                <w:sz w:val="18"/>
                <w:szCs w:val="18"/>
              </w:rPr>
              <w:t xml:space="preserve"> PRESENTATIONAL</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will do a project involving mythology or history, such as a powerpoint or a newspaper.</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in groups write questions pertaining to situations in which a Latin phrase would be appropriate, and present their questions to the class in the form of multiple choice questions.</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in groups write "Who am I?" questions based on their knowledge of mythology and present to the class.</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write jeopa</w:t>
            </w:r>
            <w:r w:rsidR="00E42FD8">
              <w:rPr>
                <w:rFonts w:ascii="Verdana" w:hAnsi="Verdana"/>
                <w:sz w:val="18"/>
                <w:szCs w:val="18"/>
              </w:rPr>
              <w:t>r</w:t>
            </w:r>
            <w:r w:rsidRPr="00E42FD8">
              <w:rPr>
                <w:rFonts w:ascii="Verdana" w:hAnsi="Verdana"/>
                <w:sz w:val="18"/>
                <w:szCs w:val="18"/>
              </w:rPr>
              <w:t>dy</w:t>
            </w:r>
            <w:r w:rsidR="00E42FD8">
              <w:rPr>
                <w:rFonts w:ascii="Verdana" w:hAnsi="Verdana"/>
                <w:sz w:val="18"/>
                <w:szCs w:val="18"/>
              </w:rPr>
              <w:t>-</w:t>
            </w:r>
            <w:r w:rsidRPr="00E42FD8">
              <w:rPr>
                <w:rFonts w:ascii="Verdana" w:hAnsi="Verdana"/>
                <w:sz w:val="18"/>
                <w:szCs w:val="18"/>
              </w:rPr>
              <w:t>style questions on history and culture.</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present skits in the target language, being assessed on fluidity of speaking , intonation, phrasing and body language.</w:t>
            </w:r>
          </w:p>
          <w:p w:rsidR="00E902A8" w:rsidRPr="00E42FD8" w:rsidRDefault="00E902A8">
            <w:pPr>
              <w:spacing w:after="240" w:line="270" w:lineRule="atLeast"/>
              <w:rPr>
                <w:rFonts w:ascii="Verdana" w:hAnsi="Verdana"/>
                <w:sz w:val="18"/>
                <w:szCs w:val="18"/>
              </w:rPr>
            </w:pPr>
            <w:r w:rsidRPr="00E42FD8">
              <w:rPr>
                <w:rFonts w:ascii="Verdana" w:hAnsi="Verdana"/>
                <w:sz w:val="18"/>
                <w:szCs w:val="18"/>
              </w:rPr>
              <w:br/>
            </w:r>
            <w:r w:rsidRPr="00E42FD8">
              <w:rPr>
                <w:rFonts w:ascii="Verdana" w:hAnsi="Verdana"/>
                <w:sz w:val="18"/>
                <w:szCs w:val="18"/>
              </w:rPr>
              <w:br/>
            </w:r>
            <w:r w:rsidRPr="00E42FD8">
              <w:rPr>
                <w:rFonts w:ascii="Verdana" w:hAnsi="Verdana"/>
                <w:b/>
                <w:bCs/>
                <w:sz w:val="18"/>
                <w:szCs w:val="18"/>
              </w:rPr>
              <w:t>Title:</w:t>
            </w:r>
            <w:r w:rsidRPr="00E42FD8">
              <w:rPr>
                <w:rFonts w:ascii="Verdana" w:hAnsi="Verdana"/>
                <w:sz w:val="18"/>
                <w:szCs w:val="18"/>
              </w:rPr>
              <w:t xml:space="preserve"> INTERPERSONAL</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 Students will perform memorized skits that require interaction of an emotional or physical nature.</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Students ask each other questions using sheets of multiple possible questions that have  multiple possible answers.</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 </w:t>
            </w:r>
          </w:p>
          <w:p w:rsidR="00E902A8" w:rsidRPr="00E42FD8" w:rsidRDefault="00E902A8">
            <w:pPr>
              <w:spacing w:line="270" w:lineRule="atLeast"/>
              <w:rPr>
                <w:rFonts w:ascii="Verdana" w:hAnsi="Verdana"/>
                <w:sz w:val="18"/>
                <w:szCs w:val="18"/>
              </w:rPr>
            </w:pP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73" name="Picture 7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E42FD8">
        <w:trPr>
          <w:tblCellSpacing w:w="0" w:type="dxa"/>
        </w:trPr>
        <w:tc>
          <w:tcPr>
            <w:tcW w:w="240" w:type="dxa"/>
            <w:gridSpan w:val="2"/>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4" name="Picture 7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8" w:tooltip="Edit Other Evidence" w:history="1">
              <w:r w:rsidR="00E902A8" w:rsidRPr="00E42FD8">
                <w:rPr>
                  <w:rStyle w:val="Hyperlink"/>
                  <w:rFonts w:ascii="Verdana" w:hAnsi="Verdana"/>
                  <w:b/>
                  <w:bCs/>
                  <w:color w:val="auto"/>
                  <w:sz w:val="18"/>
                  <w:szCs w:val="18"/>
                </w:rPr>
                <w:t>OTHER EVIDENCE</w:t>
              </w:r>
            </w:hyperlink>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152400" cy="95250"/>
                  <wp:effectExtent l="0" t="0" r="0" b="0"/>
                  <wp:docPr id="75" name="Picture 7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E42FD8" w:rsidRDefault="00E902A8" w:rsidP="00BF2CF9">
            <w:pPr>
              <w:numPr>
                <w:ilvl w:val="0"/>
                <w:numId w:val="16"/>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vocabulary quizzes </w:t>
            </w:r>
          </w:p>
          <w:p w:rsidR="00E902A8" w:rsidRPr="00E42FD8" w:rsidRDefault="00E902A8" w:rsidP="00BF2CF9">
            <w:pPr>
              <w:numPr>
                <w:ilvl w:val="0"/>
                <w:numId w:val="16"/>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grammar quizzes </w:t>
            </w:r>
          </w:p>
          <w:p w:rsidR="00E902A8" w:rsidRPr="00E42FD8" w:rsidRDefault="00E902A8" w:rsidP="00BF2CF9">
            <w:pPr>
              <w:numPr>
                <w:ilvl w:val="0"/>
                <w:numId w:val="16"/>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homework </w:t>
            </w:r>
          </w:p>
          <w:p w:rsidR="00E902A8" w:rsidRPr="00E42FD8" w:rsidRDefault="00E902A8" w:rsidP="00BF2CF9">
            <w:pPr>
              <w:numPr>
                <w:ilvl w:val="0"/>
                <w:numId w:val="16"/>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quarterly exam </w:t>
            </w:r>
          </w:p>
          <w:p w:rsidR="00E902A8" w:rsidRPr="00E42FD8" w:rsidRDefault="00E902A8" w:rsidP="00BF2CF9">
            <w:pPr>
              <w:numPr>
                <w:ilvl w:val="0"/>
                <w:numId w:val="16"/>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classroom activities: acting and speaking </w:t>
            </w:r>
          </w:p>
        </w:tc>
      </w:tr>
      <w:tr w:rsidR="00E902A8" w:rsidRPr="006E1609" w:rsidTr="00E42FD8">
        <w:trPr>
          <w:tblCellSpacing w:w="0" w:type="dxa"/>
        </w:trPr>
        <w:tc>
          <w:tcPr>
            <w:tcW w:w="9570" w:type="dxa"/>
            <w:gridSpan w:val="3"/>
            <w:vAlign w:val="center"/>
            <w:hideMark/>
          </w:tcPr>
          <w:p w:rsidR="00E902A8"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190500"/>
                  <wp:effectExtent l="0" t="0" r="0" b="0"/>
                  <wp:docPr id="76" name="Picture 7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Default="00E42FD8">
            <w:pPr>
              <w:spacing w:line="195" w:lineRule="atLeast"/>
              <w:rPr>
                <w:rFonts w:ascii="Verdana" w:hAnsi="Verdana"/>
                <w:color w:val="511E0E"/>
                <w:sz w:val="18"/>
                <w:szCs w:val="18"/>
              </w:rPr>
            </w:pPr>
          </w:p>
          <w:p w:rsidR="00E42FD8" w:rsidRPr="006E1609" w:rsidRDefault="00E42FD8">
            <w:pPr>
              <w:spacing w:line="195" w:lineRule="atLeast"/>
              <w:rPr>
                <w:rFonts w:ascii="Verdana" w:hAnsi="Verdana"/>
                <w:color w:val="511E0E"/>
                <w:sz w:val="18"/>
                <w:szCs w:val="18"/>
              </w:rPr>
            </w:pPr>
          </w:p>
        </w:tc>
      </w:tr>
      <w:tr w:rsidR="00E902A8" w:rsidRPr="006E1609" w:rsidTr="00E42FD8">
        <w:trPr>
          <w:tblCellSpacing w:w="0" w:type="dxa"/>
        </w:trPr>
        <w:tc>
          <w:tcPr>
            <w:tcW w:w="9570" w:type="dxa"/>
            <w:gridSpan w:val="3"/>
            <w:vAlign w:val="center"/>
            <w:hideMark/>
          </w:tcPr>
          <w:p w:rsidR="00E902A8" w:rsidRPr="006E1609" w:rsidRDefault="00E902A8">
            <w:pPr>
              <w:pStyle w:val="goldbar"/>
              <w:spacing w:line="195" w:lineRule="atLeast"/>
              <w:rPr>
                <w:sz w:val="18"/>
                <w:szCs w:val="18"/>
              </w:rPr>
            </w:pPr>
            <w:r w:rsidRPr="006E1609">
              <w:rPr>
                <w:sz w:val="18"/>
                <w:szCs w:val="18"/>
              </w:rPr>
              <w:t>STAGE THREE</w:t>
            </w:r>
          </w:p>
        </w:tc>
      </w:tr>
      <w:tr w:rsidR="00E902A8" w:rsidRPr="006E1609" w:rsidTr="00E42FD8">
        <w:trPr>
          <w:tblCellSpacing w:w="0" w:type="dxa"/>
        </w:trPr>
        <w:tc>
          <w:tcPr>
            <w:tcW w:w="9570" w:type="dxa"/>
            <w:gridSpan w:val="3"/>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77" name="Picture 7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E42FD8">
        <w:trPr>
          <w:tblCellSpacing w:w="0" w:type="dxa"/>
        </w:trPr>
        <w:tc>
          <w:tcPr>
            <w:tcW w:w="240" w:type="dxa"/>
            <w:gridSpan w:val="2"/>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8" name="Picture 7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E902A8" w:rsidRPr="00E42FD8" w:rsidRDefault="00081E49">
            <w:pPr>
              <w:spacing w:line="195" w:lineRule="atLeast"/>
              <w:rPr>
                <w:rFonts w:ascii="Verdana" w:hAnsi="Verdana"/>
                <w:b/>
                <w:bCs/>
                <w:sz w:val="18"/>
                <w:szCs w:val="18"/>
              </w:rPr>
            </w:pPr>
            <w:hyperlink r:id="rId39" w:tooltip="Edit Learning Activities" w:history="1">
              <w:r w:rsidR="00E902A8" w:rsidRPr="00E42FD8">
                <w:rPr>
                  <w:rStyle w:val="Hyperlink"/>
                  <w:rFonts w:ascii="Verdana" w:hAnsi="Verdana"/>
                  <w:b/>
                  <w:bCs/>
                  <w:color w:val="auto"/>
                  <w:sz w:val="18"/>
                  <w:szCs w:val="18"/>
                </w:rPr>
                <w:t>LEARNING ACTIVITIES</w:t>
              </w:r>
            </w:hyperlink>
            <w:r w:rsidR="00E902A8" w:rsidRPr="00E42FD8">
              <w:rPr>
                <w:rFonts w:ascii="Verdana" w:hAnsi="Verdana"/>
                <w:b/>
                <w:bCs/>
                <w:sz w:val="18"/>
                <w:szCs w:val="18"/>
              </w:rPr>
              <w:t xml:space="preserve"> </w:t>
            </w:r>
          </w:p>
        </w:tc>
      </w:tr>
      <w:tr w:rsidR="00E902A8" w:rsidRPr="006E1609" w:rsidTr="00E42FD8">
        <w:trPr>
          <w:tblCellSpacing w:w="0" w:type="dxa"/>
        </w:trPr>
        <w:tc>
          <w:tcPr>
            <w:tcW w:w="240" w:type="dxa"/>
            <w:gridSpan w:val="2"/>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9" name="Picture 7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20" w:type="dxa"/>
              <w:left w:w="75" w:type="dxa"/>
              <w:bottom w:w="150" w:type="dxa"/>
              <w:right w:w="150" w:type="dxa"/>
            </w:tcMar>
            <w:vAlign w:val="center"/>
            <w:hideMark/>
          </w:tcPr>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Unit Length:  10 weeks</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students moderate class translations and discussions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create Latin root word lists and discuss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practice declining new vocabulary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white board review on vocabulary and grammar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competitive games identifying vocabulary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translation practice: individual and group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reading selections from Latina Mythica aloud and identifying the main idea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read selections from Once Upon the Tiber </w:t>
            </w:r>
          </w:p>
          <w:p w:rsidR="00E902A8" w:rsidRPr="00E42FD8" w:rsidRDefault="00E902A8" w:rsidP="00BF2CF9">
            <w:pPr>
              <w:numPr>
                <w:ilvl w:val="0"/>
                <w:numId w:val="17"/>
              </w:numPr>
              <w:spacing w:before="100" w:beforeAutospacing="1" w:after="100" w:afterAutospacing="1" w:line="270" w:lineRule="atLeast"/>
              <w:rPr>
                <w:rFonts w:ascii="Verdana" w:hAnsi="Verdana"/>
                <w:sz w:val="18"/>
                <w:szCs w:val="18"/>
              </w:rPr>
            </w:pPr>
            <w:r w:rsidRPr="00E42FD8">
              <w:rPr>
                <w:rFonts w:ascii="Verdana" w:hAnsi="Verdana"/>
                <w:sz w:val="18"/>
                <w:szCs w:val="18"/>
              </w:rPr>
              <w:t xml:space="preserve">students read through and act out skits </w:t>
            </w:r>
          </w:p>
          <w:p w:rsidR="00E902A8" w:rsidRPr="00E42FD8" w:rsidRDefault="00E902A8">
            <w:pPr>
              <w:pStyle w:val="NormalWeb"/>
              <w:spacing w:line="270" w:lineRule="atLeast"/>
              <w:rPr>
                <w:rFonts w:ascii="Verdana" w:hAnsi="Verdana"/>
                <w:sz w:val="18"/>
                <w:szCs w:val="18"/>
              </w:rPr>
            </w:pPr>
            <w:r w:rsidRPr="00E42FD8">
              <w:rPr>
                <w:rFonts w:ascii="Verdana" w:hAnsi="Verdana"/>
                <w:sz w:val="18"/>
                <w:szCs w:val="18"/>
              </w:rPr>
              <w:t> </w:t>
            </w:r>
          </w:p>
        </w:tc>
      </w:tr>
    </w:tbl>
    <w:p w:rsidR="00E05C21" w:rsidRDefault="00E05C21" w:rsidP="00A27BD1">
      <w:pPr>
        <w:jc w:val="both"/>
        <w:rPr>
          <w:rFonts w:ascii="Verdana" w:hAnsi="Verdana" w:cs="Arial"/>
          <w:sz w:val="18"/>
          <w:szCs w:val="18"/>
        </w:rPr>
      </w:pPr>
    </w:p>
    <w:p w:rsidR="00E902A8" w:rsidRPr="006E1609" w:rsidRDefault="00E05C21" w:rsidP="00A27BD1">
      <w:pPr>
        <w:jc w:val="both"/>
        <w:rPr>
          <w:rFonts w:ascii="Verdana" w:hAnsi="Verdana" w:cs="Arial"/>
          <w:sz w:val="18"/>
          <w:szCs w:val="18"/>
        </w:rPr>
      </w:pPr>
      <w:r>
        <w:rPr>
          <w:rFonts w:ascii="Verdana" w:hAnsi="Verdana" w:cs="Arial"/>
          <w:sz w:val="18"/>
          <w:szCs w:val="18"/>
        </w:rPr>
        <w:br w:type="page"/>
      </w:r>
    </w:p>
    <w:tbl>
      <w:tblPr>
        <w:tblW w:w="10260" w:type="dxa"/>
        <w:tblCellSpacing w:w="0" w:type="dxa"/>
        <w:tblCellMar>
          <w:left w:w="0" w:type="dxa"/>
          <w:right w:w="0" w:type="dxa"/>
        </w:tblCellMar>
        <w:tblLook w:val="04A0" w:firstRow="1" w:lastRow="0" w:firstColumn="1" w:lastColumn="0" w:noHBand="0" w:noVBand="1"/>
      </w:tblPr>
      <w:tblGrid>
        <w:gridCol w:w="150"/>
        <w:gridCol w:w="10110"/>
      </w:tblGrid>
      <w:tr w:rsidR="00E902A8" w:rsidRPr="006E1609" w:rsidTr="002131D9">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85"/>
              <w:gridCol w:w="3506"/>
              <w:gridCol w:w="570"/>
              <w:gridCol w:w="1196"/>
              <w:gridCol w:w="1500"/>
            </w:tblGrid>
            <w:tr w:rsidR="00E902A8" w:rsidRPr="00E05C21">
              <w:trPr>
                <w:tblCellSpacing w:w="0" w:type="dxa"/>
              </w:trPr>
              <w:tc>
                <w:tcPr>
                  <w:tcW w:w="0" w:type="auto"/>
                  <w:gridSpan w:val="5"/>
                  <w:tcMar>
                    <w:top w:w="150" w:type="dxa"/>
                    <w:left w:w="150" w:type="dxa"/>
                    <w:bottom w:w="0" w:type="dxa"/>
                    <w:right w:w="0" w:type="dxa"/>
                  </w:tcMar>
                  <w:vAlign w:val="center"/>
                  <w:hideMark/>
                </w:tcPr>
                <w:p w:rsidR="00E902A8" w:rsidRPr="00E05C21" w:rsidRDefault="00081E49" w:rsidP="00E65057">
                  <w:pPr>
                    <w:spacing w:line="195" w:lineRule="atLeast"/>
                    <w:rPr>
                      <w:rFonts w:ascii="Verdana" w:hAnsi="Verdana"/>
                      <w:b/>
                      <w:bCs/>
                      <w:sz w:val="18"/>
                      <w:szCs w:val="18"/>
                    </w:rPr>
                  </w:pPr>
                  <w:hyperlink r:id="rId40" w:tooltip="Edit Latin II  Honors unit 3" w:history="1">
                    <w:r w:rsidR="00E902A8" w:rsidRPr="00E05C21">
                      <w:rPr>
                        <w:rStyle w:val="Hyperlink"/>
                        <w:rFonts w:ascii="Verdana" w:hAnsi="Verdana"/>
                        <w:b/>
                        <w:bCs/>
                        <w:color w:val="auto"/>
                        <w:sz w:val="18"/>
                        <w:szCs w:val="18"/>
                      </w:rPr>
                      <w:t xml:space="preserve">Latin II Honors </w:t>
                    </w:r>
                    <w:r w:rsidR="00E65057">
                      <w:rPr>
                        <w:rStyle w:val="Hyperlink"/>
                        <w:rFonts w:ascii="Verdana" w:hAnsi="Verdana"/>
                        <w:b/>
                        <w:bCs/>
                        <w:color w:val="auto"/>
                        <w:sz w:val="18"/>
                        <w:szCs w:val="18"/>
                      </w:rPr>
                      <w:t>U</w:t>
                    </w:r>
                    <w:r w:rsidR="00E902A8" w:rsidRPr="00E05C21">
                      <w:rPr>
                        <w:rStyle w:val="Hyperlink"/>
                        <w:rFonts w:ascii="Verdana" w:hAnsi="Verdana"/>
                        <w:b/>
                        <w:bCs/>
                        <w:color w:val="auto"/>
                        <w:sz w:val="18"/>
                        <w:szCs w:val="18"/>
                      </w:rPr>
                      <w:t>nit 3</w:t>
                    </w:r>
                  </w:hyperlink>
                  <w:r w:rsidR="00E902A8" w:rsidRPr="00E05C21">
                    <w:rPr>
                      <w:rFonts w:ascii="Verdana" w:hAnsi="Verdana"/>
                      <w:b/>
                      <w:bCs/>
                      <w:sz w:val="18"/>
                      <w:szCs w:val="18"/>
                    </w:rPr>
                    <w:t xml:space="preserve"> </w:t>
                  </w:r>
                  <w:r w:rsidR="00E902A8" w:rsidRPr="00E05C21">
                    <w:rPr>
                      <w:rFonts w:ascii="Verdana" w:hAnsi="Verdana"/>
                      <w:b/>
                      <w:bCs/>
                      <w:sz w:val="18"/>
                      <w:szCs w:val="18"/>
                    </w:rPr>
                    <w:br/>
                    <w:t xml:space="preserve">Author: </w:t>
                  </w:r>
                  <w:r w:rsidR="00E902A8" w:rsidRPr="00E05C21">
                    <w:rPr>
                      <w:rStyle w:val="Strong"/>
                      <w:rFonts w:ascii="Verdana" w:hAnsi="Verdana"/>
                      <w:sz w:val="18"/>
                      <w:szCs w:val="18"/>
                    </w:rPr>
                    <w:t>Misty Kammerman</w:t>
                  </w:r>
                </w:p>
              </w:tc>
            </w:tr>
            <w:tr w:rsidR="00E902A8" w:rsidRPr="00E05C21">
              <w:trPr>
                <w:tblCellSpacing w:w="0" w:type="dxa"/>
              </w:trPr>
              <w:tc>
                <w:tcPr>
                  <w:tcW w:w="0" w:type="auto"/>
                  <w:gridSpan w:val="5"/>
                  <w:tcMar>
                    <w:top w:w="150" w:type="dxa"/>
                    <w:left w:w="150" w:type="dxa"/>
                    <w:bottom w:w="0" w:type="dxa"/>
                    <w:right w:w="0" w:type="dxa"/>
                  </w:tcMar>
                  <w:vAlign w:val="center"/>
                  <w:hideMark/>
                </w:tcPr>
                <w:p w:rsidR="00E902A8" w:rsidRPr="00E05C21" w:rsidRDefault="00081E4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80" name="Picture 8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E05C21">
              <w:trPr>
                <w:tblCellSpacing w:w="0" w:type="dxa"/>
              </w:trPr>
              <w:tc>
                <w:tcPr>
                  <w:tcW w:w="0" w:type="auto"/>
                  <w:tcMar>
                    <w:top w:w="0" w:type="dxa"/>
                    <w:left w:w="150"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Subject:</w:t>
                  </w:r>
                </w:p>
              </w:tc>
              <w:tc>
                <w:tcPr>
                  <w:tcW w:w="0" w:type="auto"/>
                  <w:tcMar>
                    <w:top w:w="0" w:type="dxa"/>
                    <w:left w:w="75"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Style w:val="Strong"/>
                      <w:rFonts w:ascii="Verdana" w:hAnsi="Verdana"/>
                      <w:sz w:val="18"/>
                      <w:szCs w:val="18"/>
                    </w:rPr>
                    <w:t>World Languages</w:t>
                  </w:r>
                </w:p>
              </w:tc>
              <w:tc>
                <w:tcPr>
                  <w:tcW w:w="570"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81" name="Picture 8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Country:</w:t>
                  </w:r>
                </w:p>
              </w:tc>
              <w:tc>
                <w:tcPr>
                  <w:tcW w:w="0" w:type="auto"/>
                  <w:tcMar>
                    <w:top w:w="0" w:type="dxa"/>
                    <w:left w:w="75" w:type="dxa"/>
                    <w:bottom w:w="0" w:type="dxa"/>
                    <w:right w:w="0" w:type="dxa"/>
                  </w:tcMar>
                  <w:vAlign w:val="center"/>
                  <w:hideMark/>
                </w:tcPr>
                <w:p w:rsidR="00E902A8" w:rsidRPr="00E05C21" w:rsidRDefault="00E902A8">
                  <w:pPr>
                    <w:spacing w:line="195" w:lineRule="atLeast"/>
                    <w:rPr>
                      <w:rFonts w:ascii="Verdana" w:hAnsi="Verdana"/>
                      <w:sz w:val="18"/>
                      <w:szCs w:val="18"/>
                    </w:rPr>
                  </w:pPr>
                </w:p>
              </w:tc>
            </w:tr>
            <w:tr w:rsidR="00E902A8" w:rsidRPr="00E05C21">
              <w:trPr>
                <w:tblCellSpacing w:w="0" w:type="dxa"/>
              </w:trPr>
              <w:tc>
                <w:tcPr>
                  <w:tcW w:w="0" w:type="auto"/>
                  <w:tcMar>
                    <w:top w:w="0" w:type="dxa"/>
                    <w:left w:w="150"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Course/Grade:</w:t>
                  </w:r>
                </w:p>
              </w:tc>
              <w:tc>
                <w:tcPr>
                  <w:tcW w:w="0" w:type="auto"/>
                  <w:tcMar>
                    <w:top w:w="0" w:type="dxa"/>
                    <w:left w:w="75"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Style w:val="Strong"/>
                      <w:rFonts w:ascii="Verdana" w:hAnsi="Verdana"/>
                      <w:sz w:val="18"/>
                      <w:szCs w:val="18"/>
                    </w:rPr>
                    <w:t>Grade 10</w:t>
                  </w:r>
                </w:p>
              </w:tc>
              <w:tc>
                <w:tcPr>
                  <w:tcW w:w="570"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82" name="Picture 8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State/Group:</w:t>
                  </w:r>
                </w:p>
              </w:tc>
              <w:tc>
                <w:tcPr>
                  <w:tcW w:w="0" w:type="auto"/>
                  <w:tcMar>
                    <w:top w:w="0" w:type="dxa"/>
                    <w:left w:w="75"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Style w:val="Strong"/>
                      <w:rFonts w:ascii="Verdana" w:hAnsi="Verdana"/>
                      <w:sz w:val="18"/>
                      <w:szCs w:val="18"/>
                    </w:rPr>
                    <w:t>NJ</w:t>
                  </w:r>
                </w:p>
              </w:tc>
            </w:tr>
            <w:tr w:rsidR="00E902A8" w:rsidRPr="00E05C21">
              <w:trPr>
                <w:tblCellSpacing w:w="0" w:type="dxa"/>
              </w:trPr>
              <w:tc>
                <w:tcPr>
                  <w:tcW w:w="0" w:type="auto"/>
                  <w:tcMar>
                    <w:top w:w="0" w:type="dxa"/>
                    <w:left w:w="150"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School:</w:t>
                  </w:r>
                </w:p>
              </w:tc>
              <w:tc>
                <w:tcPr>
                  <w:tcW w:w="0" w:type="auto"/>
                  <w:tcMar>
                    <w:top w:w="0" w:type="dxa"/>
                    <w:left w:w="75"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Style w:val="Strong"/>
                      <w:rFonts w:ascii="Verdana" w:hAnsi="Verdana"/>
                      <w:sz w:val="18"/>
                      <w:szCs w:val="18"/>
                    </w:rPr>
                    <w:t>Egg Harbor Township High School</w:t>
                  </w:r>
                </w:p>
              </w:tc>
              <w:tc>
                <w:tcPr>
                  <w:tcW w:w="570" w:type="dxa"/>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 </w:t>
                  </w:r>
                </w:p>
              </w:tc>
              <w:tc>
                <w:tcPr>
                  <w:tcW w:w="0" w:type="auto"/>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 </w:t>
                  </w:r>
                </w:p>
              </w:tc>
              <w:tc>
                <w:tcPr>
                  <w:tcW w:w="0" w:type="auto"/>
                  <w:tcMar>
                    <w:top w:w="0" w:type="dxa"/>
                    <w:left w:w="75" w:type="dxa"/>
                    <w:bottom w:w="0" w:type="dxa"/>
                    <w:right w:w="0" w:type="dxa"/>
                  </w:tcMar>
                  <w:vAlign w:val="center"/>
                  <w:hideMark/>
                </w:tcPr>
                <w:p w:rsidR="00E902A8" w:rsidRPr="00E05C21" w:rsidRDefault="00E902A8">
                  <w:pPr>
                    <w:spacing w:line="195" w:lineRule="atLeast"/>
                    <w:rPr>
                      <w:rFonts w:ascii="Verdana" w:hAnsi="Verdana"/>
                      <w:sz w:val="18"/>
                      <w:szCs w:val="18"/>
                    </w:rPr>
                  </w:pPr>
                  <w:r w:rsidRPr="00E05C21">
                    <w:rPr>
                      <w:rFonts w:ascii="Verdana" w:hAnsi="Verdana"/>
                      <w:sz w:val="18"/>
                      <w:szCs w:val="18"/>
                    </w:rPr>
                    <w:t> </w:t>
                  </w:r>
                </w:p>
              </w:tc>
            </w:tr>
            <w:tr w:rsidR="00E902A8" w:rsidRPr="00E05C21">
              <w:trPr>
                <w:tblCellSpacing w:w="0" w:type="dxa"/>
              </w:trPr>
              <w:tc>
                <w:tcPr>
                  <w:tcW w:w="1125"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83" name="Picture 8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84" name="Picture 8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570"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85" name="Picture 8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86" name="Picture 8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87" name="Picture 8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E902A8" w:rsidRPr="00E05C21" w:rsidRDefault="00E902A8">
            <w:pPr>
              <w:spacing w:line="195" w:lineRule="atLeast"/>
              <w:rPr>
                <w:rFonts w:ascii="Verdana" w:hAnsi="Verdana"/>
                <w:sz w:val="18"/>
                <w:szCs w:val="18"/>
              </w:rPr>
            </w:pPr>
          </w:p>
        </w:tc>
      </w:tr>
      <w:tr w:rsidR="00E902A8" w:rsidRPr="006E1609" w:rsidTr="002131D9">
        <w:trPr>
          <w:tblCellSpacing w:w="0" w:type="dxa"/>
        </w:trPr>
        <w:tc>
          <w:tcPr>
            <w:tcW w:w="0" w:type="auto"/>
            <w:gridSpan w:val="2"/>
            <w:vAlign w:val="center"/>
            <w:hideMark/>
          </w:tcPr>
          <w:p w:rsidR="00E902A8" w:rsidRPr="00E05C21"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88" name="Picture 8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2131D9">
        <w:trPr>
          <w:tblCellSpacing w:w="0" w:type="dxa"/>
        </w:trPr>
        <w:tc>
          <w:tcPr>
            <w:tcW w:w="150" w:type="dxa"/>
            <w:vAlign w:val="bottom"/>
            <w:hideMark/>
          </w:tcPr>
          <w:p w:rsidR="00E902A8" w:rsidRPr="00E05C21"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89" name="Picture 8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0110" w:type="dxa"/>
            <w:tcMar>
              <w:top w:w="150" w:type="dxa"/>
              <w:left w:w="75" w:type="dxa"/>
              <w:bottom w:w="0" w:type="dxa"/>
              <w:right w:w="0" w:type="dxa"/>
            </w:tcMar>
            <w:vAlign w:val="center"/>
            <w:hideMark/>
          </w:tcPr>
          <w:p w:rsidR="00E902A8" w:rsidRPr="00E05C21" w:rsidRDefault="00081E49">
            <w:pPr>
              <w:spacing w:line="195" w:lineRule="atLeast"/>
              <w:rPr>
                <w:rFonts w:ascii="Verdana" w:hAnsi="Verdana"/>
                <w:b/>
                <w:bCs/>
                <w:sz w:val="18"/>
                <w:szCs w:val="18"/>
              </w:rPr>
            </w:pPr>
            <w:hyperlink r:id="rId41" w:tooltip="Edit Unit Summary" w:history="1">
              <w:r w:rsidR="00E902A8" w:rsidRPr="00E05C21">
                <w:rPr>
                  <w:rStyle w:val="Hyperlink"/>
                  <w:rFonts w:ascii="Verdana" w:hAnsi="Verdana"/>
                  <w:b/>
                  <w:bCs/>
                  <w:color w:val="auto"/>
                  <w:sz w:val="18"/>
                  <w:szCs w:val="18"/>
                </w:rPr>
                <w:t>UNIT SUMMARY</w:t>
              </w:r>
            </w:hyperlink>
          </w:p>
        </w:tc>
      </w:tr>
      <w:tr w:rsidR="00E902A8" w:rsidRPr="006E1609" w:rsidTr="002131D9">
        <w:trPr>
          <w:tblCellSpacing w:w="0" w:type="dxa"/>
        </w:trPr>
        <w:tc>
          <w:tcPr>
            <w:tcW w:w="150" w:type="dxa"/>
            <w:vAlign w:val="center"/>
            <w:hideMark/>
          </w:tcPr>
          <w:p w:rsidR="00E902A8" w:rsidRPr="00E05C21"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90" name="Picture 9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E05C21" w:rsidRDefault="00E902A8">
            <w:pPr>
              <w:pStyle w:val="NormalWeb"/>
              <w:spacing w:line="270" w:lineRule="atLeast"/>
              <w:rPr>
                <w:rFonts w:ascii="Verdana" w:hAnsi="Verdana"/>
                <w:sz w:val="18"/>
                <w:szCs w:val="18"/>
              </w:rPr>
            </w:pPr>
            <w:r w:rsidRPr="00E05C21">
              <w:rPr>
                <w:rFonts w:ascii="Verdana" w:hAnsi="Verdana"/>
                <w:sz w:val="18"/>
                <w:szCs w:val="18"/>
              </w:rPr>
              <w:t xml:space="preserve">In Unit 3 students learn the tenses of the infinitive and how they are translated in indirect statement, one of the most common forms of expression. The three tenses of participles and the various ways they can be used are presented and compared with English.  New English vocabulary is presented and discussed, and students do more readings on Roman history. The irregular verbs </w:t>
            </w:r>
            <w:r w:rsidRPr="00E05C21">
              <w:rPr>
                <w:rStyle w:val="Emphasis"/>
                <w:rFonts w:ascii="Verdana" w:hAnsi="Verdana"/>
                <w:sz w:val="18"/>
                <w:szCs w:val="18"/>
              </w:rPr>
              <w:t>possum, esse, and inquam</w:t>
            </w:r>
            <w:r w:rsidRPr="00E05C21">
              <w:rPr>
                <w:rFonts w:ascii="Verdana" w:hAnsi="Verdana"/>
                <w:sz w:val="18"/>
                <w:szCs w:val="18"/>
              </w:rPr>
              <w:t xml:space="preserve"> are presented, and the </w:t>
            </w:r>
            <w:r w:rsidR="00E05C21" w:rsidRPr="00E05C21">
              <w:rPr>
                <w:rFonts w:ascii="Verdana" w:hAnsi="Verdana"/>
                <w:sz w:val="18"/>
                <w:szCs w:val="18"/>
              </w:rPr>
              <w:t>particular</w:t>
            </w:r>
            <w:r w:rsidRPr="00E05C21">
              <w:rPr>
                <w:rFonts w:ascii="Verdana" w:hAnsi="Verdana"/>
                <w:sz w:val="18"/>
                <w:szCs w:val="18"/>
              </w:rPr>
              <w:t xml:space="preserve"> usages they have.</w:t>
            </w:r>
          </w:p>
          <w:p w:rsidR="00E902A8" w:rsidRPr="00E05C21" w:rsidRDefault="00E902A8">
            <w:pPr>
              <w:pStyle w:val="NormalWeb"/>
              <w:spacing w:line="270" w:lineRule="atLeast"/>
              <w:rPr>
                <w:rFonts w:ascii="Verdana" w:hAnsi="Verdana"/>
                <w:sz w:val="18"/>
                <w:szCs w:val="18"/>
              </w:rPr>
            </w:pPr>
            <w:r w:rsidRPr="00E05C21">
              <w:rPr>
                <w:rFonts w:ascii="Verdana" w:hAnsi="Verdana"/>
                <w:sz w:val="18"/>
                <w:szCs w:val="18"/>
              </w:rPr>
              <w:t>Vocabulary related to medicine and law is continued.</w:t>
            </w:r>
          </w:p>
        </w:tc>
      </w:tr>
      <w:tr w:rsidR="00E902A8" w:rsidRPr="006E1609" w:rsidTr="002131D9">
        <w:trPr>
          <w:tblCellSpacing w:w="0" w:type="dxa"/>
        </w:trPr>
        <w:tc>
          <w:tcPr>
            <w:tcW w:w="0" w:type="auto"/>
            <w:gridSpan w:val="2"/>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91" name="Picture 9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2131D9">
        <w:trPr>
          <w:tblCellSpacing w:w="0" w:type="dxa"/>
        </w:trPr>
        <w:tc>
          <w:tcPr>
            <w:tcW w:w="150" w:type="dxa"/>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92" name="Picture 9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0110" w:type="dxa"/>
            <w:tcMar>
              <w:top w:w="150" w:type="dxa"/>
              <w:left w:w="75" w:type="dxa"/>
              <w:bottom w:w="0" w:type="dxa"/>
              <w:right w:w="0" w:type="dxa"/>
            </w:tcMar>
            <w:vAlign w:val="center"/>
            <w:hideMark/>
          </w:tcPr>
          <w:p w:rsidR="00E05C21" w:rsidRDefault="00E05C21">
            <w:pPr>
              <w:spacing w:line="195" w:lineRule="atLeast"/>
              <w:rPr>
                <w:rFonts w:ascii="Verdana" w:hAnsi="Verdana"/>
                <w:sz w:val="18"/>
                <w:szCs w:val="18"/>
              </w:rPr>
            </w:pPr>
          </w:p>
          <w:p w:rsidR="00E902A8" w:rsidRPr="00E05C21" w:rsidRDefault="00081E49">
            <w:pPr>
              <w:spacing w:line="195" w:lineRule="atLeast"/>
              <w:rPr>
                <w:rFonts w:ascii="Verdana" w:hAnsi="Verdana"/>
                <w:b/>
                <w:bCs/>
                <w:sz w:val="18"/>
                <w:szCs w:val="18"/>
              </w:rPr>
            </w:pPr>
            <w:hyperlink r:id="rId42" w:tooltip="Edit Unit Resources" w:history="1">
              <w:r w:rsidR="00E902A8" w:rsidRPr="00E05C21">
                <w:rPr>
                  <w:rStyle w:val="Hyperlink"/>
                  <w:rFonts w:ascii="Verdana" w:hAnsi="Verdana"/>
                  <w:b/>
                  <w:bCs/>
                  <w:color w:val="auto"/>
                  <w:sz w:val="18"/>
                  <w:szCs w:val="18"/>
                </w:rPr>
                <w:t>UNIT RESOURCES</w:t>
              </w:r>
            </w:hyperlink>
          </w:p>
        </w:tc>
      </w:tr>
      <w:tr w:rsidR="00E902A8" w:rsidRPr="006E1609" w:rsidTr="002131D9">
        <w:trPr>
          <w:tblCellSpacing w:w="0" w:type="dxa"/>
        </w:trPr>
        <w:tc>
          <w:tcPr>
            <w:tcW w:w="150" w:type="dxa"/>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93" name="Picture 9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E05C21" w:rsidRDefault="00E902A8" w:rsidP="00BF2CF9">
            <w:pPr>
              <w:spacing w:line="270" w:lineRule="atLeast"/>
              <w:rPr>
                <w:rFonts w:ascii="Verdana" w:hAnsi="Verdana"/>
                <w:sz w:val="18"/>
                <w:szCs w:val="18"/>
              </w:rPr>
            </w:pPr>
            <w:r w:rsidRPr="00E05C21">
              <w:rPr>
                <w:rFonts w:ascii="Verdana" w:hAnsi="Verdana"/>
                <w:b/>
                <w:bCs/>
                <w:sz w:val="18"/>
                <w:szCs w:val="18"/>
              </w:rPr>
              <w:t>Printed Materials:</w:t>
            </w:r>
            <w:r w:rsidRPr="00E05C21">
              <w:rPr>
                <w:rFonts w:ascii="Verdana" w:hAnsi="Verdana"/>
                <w:sz w:val="18"/>
                <w:szCs w:val="18"/>
              </w:rPr>
              <w:t xml:space="preserve"> </w:t>
            </w:r>
          </w:p>
          <w:p w:rsidR="00E902A8" w:rsidRPr="00E05C21" w:rsidRDefault="00E902A8" w:rsidP="00BF2CF9">
            <w:pPr>
              <w:numPr>
                <w:ilvl w:val="0"/>
                <w:numId w:val="18"/>
              </w:numPr>
              <w:spacing w:before="100" w:beforeAutospacing="1" w:after="100" w:afterAutospacing="1" w:line="270" w:lineRule="atLeast"/>
              <w:rPr>
                <w:rFonts w:ascii="Verdana" w:hAnsi="Verdana"/>
                <w:sz w:val="18"/>
                <w:szCs w:val="18"/>
              </w:rPr>
            </w:pPr>
            <w:r w:rsidRPr="00E05C21">
              <w:rPr>
                <w:rFonts w:ascii="Verdana" w:hAnsi="Verdana"/>
                <w:sz w:val="18"/>
                <w:szCs w:val="18"/>
              </w:rPr>
              <w:t xml:space="preserve">Latina Mythica </w:t>
            </w:r>
          </w:p>
          <w:p w:rsidR="00E902A8" w:rsidRPr="00E05C21" w:rsidRDefault="00E902A8" w:rsidP="00BF2CF9">
            <w:pPr>
              <w:numPr>
                <w:ilvl w:val="0"/>
                <w:numId w:val="18"/>
              </w:numPr>
              <w:spacing w:before="100" w:beforeAutospacing="1" w:after="100" w:afterAutospacing="1" w:line="270" w:lineRule="atLeast"/>
              <w:rPr>
                <w:rFonts w:ascii="Verdana" w:hAnsi="Verdana"/>
                <w:sz w:val="18"/>
                <w:szCs w:val="18"/>
              </w:rPr>
            </w:pPr>
            <w:r w:rsidRPr="00E05C21">
              <w:rPr>
                <w:rFonts w:ascii="Verdana" w:hAnsi="Verdana"/>
                <w:sz w:val="18"/>
                <w:szCs w:val="18"/>
              </w:rPr>
              <w:t xml:space="preserve">Once Upon the Tiber </w:t>
            </w:r>
          </w:p>
          <w:p w:rsidR="00E902A8" w:rsidRPr="00E05C21" w:rsidRDefault="00E902A8" w:rsidP="00BF2CF9">
            <w:pPr>
              <w:numPr>
                <w:ilvl w:val="0"/>
                <w:numId w:val="18"/>
              </w:numPr>
              <w:spacing w:before="100" w:beforeAutospacing="1" w:after="100" w:afterAutospacing="1" w:line="270" w:lineRule="atLeast"/>
              <w:rPr>
                <w:rFonts w:ascii="Verdana" w:hAnsi="Verdana"/>
                <w:sz w:val="18"/>
                <w:szCs w:val="18"/>
              </w:rPr>
            </w:pPr>
            <w:r w:rsidRPr="00E05C21">
              <w:rPr>
                <w:rFonts w:ascii="Verdana" w:hAnsi="Verdana"/>
                <w:sz w:val="18"/>
                <w:szCs w:val="18"/>
              </w:rPr>
              <w:t xml:space="preserve">Latin for the New </w:t>
            </w:r>
            <w:r w:rsidR="00E05C21" w:rsidRPr="00E05C21">
              <w:rPr>
                <w:rFonts w:ascii="Verdana" w:hAnsi="Verdana"/>
                <w:sz w:val="18"/>
                <w:szCs w:val="18"/>
              </w:rPr>
              <w:t>Millennium</w:t>
            </w:r>
            <w:r w:rsidRPr="00E05C21">
              <w:rPr>
                <w:rFonts w:ascii="Verdana" w:hAnsi="Verdana"/>
                <w:sz w:val="18"/>
                <w:szCs w:val="18"/>
              </w:rPr>
              <w:t xml:space="preserve"> </w:t>
            </w:r>
          </w:p>
        </w:tc>
      </w:tr>
      <w:tr w:rsidR="00E902A8" w:rsidRPr="006E1609" w:rsidTr="002131D9">
        <w:trPr>
          <w:tblCellSpacing w:w="0" w:type="dxa"/>
        </w:trPr>
        <w:tc>
          <w:tcPr>
            <w:tcW w:w="150" w:type="dxa"/>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94" name="Picture 9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E05C21" w:rsidRDefault="00E902A8">
            <w:pPr>
              <w:spacing w:line="270" w:lineRule="atLeast"/>
              <w:rPr>
                <w:rFonts w:ascii="Verdana" w:hAnsi="Verdana"/>
                <w:sz w:val="18"/>
                <w:szCs w:val="18"/>
              </w:rPr>
            </w:pPr>
            <w:r w:rsidRPr="00E05C21">
              <w:rPr>
                <w:rFonts w:ascii="Verdana" w:hAnsi="Verdana"/>
                <w:b/>
                <w:bCs/>
                <w:sz w:val="18"/>
                <w:szCs w:val="18"/>
              </w:rPr>
              <w:t>Resources:</w:t>
            </w:r>
            <w:r w:rsidRPr="00E05C21">
              <w:rPr>
                <w:rFonts w:ascii="Verdana" w:hAnsi="Verdana"/>
                <w:sz w:val="18"/>
                <w:szCs w:val="18"/>
              </w:rPr>
              <w:t xml:space="preserve"> </w:t>
            </w:r>
          </w:p>
          <w:p w:rsidR="00E902A8" w:rsidRPr="00E05C21" w:rsidRDefault="00E902A8" w:rsidP="00E05C21">
            <w:pPr>
              <w:pStyle w:val="NormalWeb"/>
              <w:numPr>
                <w:ilvl w:val="0"/>
                <w:numId w:val="36"/>
              </w:numPr>
              <w:spacing w:line="270" w:lineRule="atLeast"/>
              <w:rPr>
                <w:rFonts w:ascii="Verdana" w:hAnsi="Verdana"/>
                <w:sz w:val="18"/>
                <w:szCs w:val="18"/>
              </w:rPr>
            </w:pPr>
            <w:r w:rsidRPr="00E05C21">
              <w:rPr>
                <w:rFonts w:ascii="Verdana" w:hAnsi="Verdana"/>
                <w:sz w:val="18"/>
                <w:szCs w:val="18"/>
              </w:rPr>
              <w:t>Educational videos</w:t>
            </w:r>
          </w:p>
          <w:p w:rsidR="00E902A8" w:rsidRPr="00E05C21" w:rsidRDefault="00E902A8" w:rsidP="00E05C21">
            <w:pPr>
              <w:pStyle w:val="NormalWeb"/>
              <w:numPr>
                <w:ilvl w:val="0"/>
                <w:numId w:val="36"/>
              </w:numPr>
              <w:spacing w:line="270" w:lineRule="atLeast"/>
              <w:rPr>
                <w:rFonts w:ascii="Verdana" w:hAnsi="Verdana"/>
                <w:sz w:val="18"/>
                <w:szCs w:val="18"/>
              </w:rPr>
            </w:pPr>
            <w:r w:rsidRPr="00E05C21">
              <w:rPr>
                <w:rFonts w:ascii="Verdana" w:hAnsi="Verdana"/>
                <w:sz w:val="18"/>
                <w:szCs w:val="18"/>
              </w:rPr>
              <w:t xml:space="preserve">Topical and historical fiction, e.g., </w:t>
            </w:r>
            <w:r w:rsidRPr="00E05C21">
              <w:rPr>
                <w:rStyle w:val="Emphasis"/>
                <w:rFonts w:ascii="Verdana" w:hAnsi="Verdana"/>
                <w:sz w:val="18"/>
                <w:szCs w:val="18"/>
              </w:rPr>
              <w:t>The Eagle</w:t>
            </w:r>
          </w:p>
        </w:tc>
      </w:tr>
      <w:tr w:rsidR="00E902A8" w:rsidRPr="006E1609" w:rsidTr="002131D9">
        <w:trPr>
          <w:tblCellSpacing w:w="0" w:type="dxa"/>
        </w:trPr>
        <w:tc>
          <w:tcPr>
            <w:tcW w:w="150" w:type="dxa"/>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95" name="Picture 9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05C21" w:rsidRDefault="00E05C21">
            <w:pPr>
              <w:spacing w:line="270" w:lineRule="atLeast"/>
              <w:rPr>
                <w:rFonts w:ascii="Verdana" w:hAnsi="Verdana"/>
                <w:b/>
                <w:bCs/>
                <w:color w:val="511E0E"/>
                <w:sz w:val="18"/>
                <w:szCs w:val="18"/>
              </w:rPr>
            </w:pPr>
          </w:p>
          <w:p w:rsidR="00E05C21" w:rsidRDefault="00E05C21">
            <w:pPr>
              <w:spacing w:line="270" w:lineRule="atLeast"/>
              <w:rPr>
                <w:rFonts w:ascii="Verdana" w:hAnsi="Verdana"/>
                <w:b/>
                <w:bCs/>
                <w:color w:val="511E0E"/>
                <w:sz w:val="18"/>
                <w:szCs w:val="18"/>
              </w:rPr>
            </w:pPr>
          </w:p>
          <w:p w:rsidR="00E902A8" w:rsidRPr="006E1609" w:rsidRDefault="00E902A8">
            <w:pPr>
              <w:spacing w:line="270" w:lineRule="atLeast"/>
              <w:rPr>
                <w:rFonts w:ascii="Verdana" w:hAnsi="Verdana"/>
                <w:color w:val="511E0E"/>
                <w:sz w:val="18"/>
                <w:szCs w:val="18"/>
              </w:rPr>
            </w:pPr>
            <w:r w:rsidRPr="006E1609">
              <w:rPr>
                <w:rFonts w:ascii="Verdana" w:hAnsi="Verdana"/>
                <w:b/>
                <w:bCs/>
                <w:color w:val="511E0E"/>
                <w:sz w:val="18"/>
                <w:szCs w:val="18"/>
              </w:rPr>
              <w:t>Internet Resource Links:</w:t>
            </w:r>
            <w:r w:rsidRPr="006E1609">
              <w:rPr>
                <w:rFonts w:ascii="Verdana" w:hAnsi="Verdana"/>
                <w:color w:val="511E0E"/>
                <w:sz w:val="18"/>
                <w:szCs w:val="18"/>
              </w:rPr>
              <w:br/>
              <w:t xml:space="preserve">  </w:t>
            </w:r>
            <w:hyperlink w:tgtFrame="_blank" w:history="1">
              <w:r w:rsidRPr="006E1609">
                <w:rPr>
                  <w:rStyle w:val="Hyperlink"/>
                  <w:rFonts w:ascii="Verdana" w:hAnsi="Verdana"/>
                  <w:sz w:val="18"/>
                  <w:szCs w:val="18"/>
                </w:rPr>
                <w:t>http://www. perseus.tufts.edu</w:t>
              </w:r>
            </w:hyperlink>
            <w:r w:rsidRPr="006E1609">
              <w:rPr>
                <w:rFonts w:ascii="Verdana" w:hAnsi="Verdana"/>
                <w:color w:val="511E0E"/>
                <w:sz w:val="18"/>
                <w:szCs w:val="18"/>
              </w:rPr>
              <w:br/>
              <w:t xml:space="preserve">  </w:t>
            </w:r>
            <w:hyperlink r:id="rId43" w:tgtFrame="_blank" w:history="1">
              <w:r w:rsidRPr="006E1609">
                <w:rPr>
                  <w:rStyle w:val="Hyperlink"/>
                  <w:rFonts w:ascii="Verdana" w:hAnsi="Verdana"/>
                  <w:sz w:val="18"/>
                  <w:szCs w:val="18"/>
                </w:rPr>
                <w:t>http://www.Vroma.org</w:t>
              </w:r>
            </w:hyperlink>
            <w:r w:rsidRPr="006E1609">
              <w:rPr>
                <w:rFonts w:ascii="Verdana" w:hAnsi="Verdana"/>
                <w:color w:val="511E0E"/>
                <w:sz w:val="18"/>
                <w:szCs w:val="18"/>
              </w:rPr>
              <w:br/>
              <w:t xml:space="preserve">  </w:t>
            </w:r>
            <w:hyperlink r:id="rId44" w:tgtFrame="_blank" w:history="1">
              <w:r w:rsidRPr="006E1609">
                <w:rPr>
                  <w:rStyle w:val="Hyperlink"/>
                  <w:rFonts w:ascii="Verdana" w:hAnsi="Verdana"/>
                  <w:sz w:val="18"/>
                  <w:szCs w:val="18"/>
                </w:rPr>
                <w:t>http://www.theoi.com</w:t>
              </w:r>
            </w:hyperlink>
            <w:r w:rsidRPr="006E1609">
              <w:rPr>
                <w:rFonts w:ascii="Verdana" w:hAnsi="Verdana"/>
                <w:color w:val="511E0E"/>
                <w:sz w:val="18"/>
                <w:szCs w:val="18"/>
              </w:rPr>
              <w:br/>
              <w:t xml:space="preserve">    </w:t>
            </w:r>
          </w:p>
        </w:tc>
      </w:tr>
      <w:tr w:rsidR="00E902A8" w:rsidRPr="006E1609" w:rsidTr="002131D9">
        <w:trPr>
          <w:tblCellSpacing w:w="0" w:type="dxa"/>
        </w:trPr>
        <w:tc>
          <w:tcPr>
            <w:tcW w:w="0" w:type="auto"/>
            <w:gridSpan w:val="2"/>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96" name="Picture 9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2131D9">
        <w:trPr>
          <w:tblCellSpacing w:w="0" w:type="dxa"/>
        </w:trPr>
        <w:tc>
          <w:tcPr>
            <w:tcW w:w="0" w:type="auto"/>
            <w:gridSpan w:val="2"/>
            <w:vAlign w:val="center"/>
            <w:hideMark/>
          </w:tcPr>
          <w:p w:rsidR="00E902A8"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95250"/>
                  <wp:effectExtent l="0" t="0" r="0" b="0"/>
                  <wp:docPr id="97" name="Picture 9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E05C21" w:rsidRDefault="00E05C21">
            <w:pPr>
              <w:spacing w:line="195" w:lineRule="atLeast"/>
              <w:rPr>
                <w:rFonts w:ascii="Verdana" w:hAnsi="Verdana"/>
                <w:color w:val="511E0E"/>
                <w:sz w:val="18"/>
                <w:szCs w:val="18"/>
              </w:rPr>
            </w:pPr>
          </w:p>
          <w:p w:rsidR="00E05C21" w:rsidRDefault="00E05C21">
            <w:pPr>
              <w:spacing w:line="195" w:lineRule="atLeast"/>
              <w:rPr>
                <w:rFonts w:ascii="Verdana" w:hAnsi="Verdana"/>
                <w:color w:val="511E0E"/>
                <w:sz w:val="18"/>
                <w:szCs w:val="18"/>
              </w:rPr>
            </w:pPr>
          </w:p>
          <w:p w:rsidR="00E05C21" w:rsidRDefault="00E05C21">
            <w:pPr>
              <w:spacing w:line="195" w:lineRule="atLeast"/>
              <w:rPr>
                <w:rFonts w:ascii="Verdana" w:hAnsi="Verdana"/>
                <w:color w:val="511E0E"/>
                <w:sz w:val="18"/>
                <w:szCs w:val="18"/>
              </w:rPr>
            </w:pPr>
          </w:p>
          <w:p w:rsidR="00E05C21" w:rsidRDefault="00E05C21">
            <w:pPr>
              <w:spacing w:line="195" w:lineRule="atLeast"/>
              <w:rPr>
                <w:rFonts w:ascii="Verdana" w:hAnsi="Verdana"/>
                <w:color w:val="511E0E"/>
                <w:sz w:val="18"/>
                <w:szCs w:val="18"/>
              </w:rPr>
            </w:pPr>
          </w:p>
          <w:p w:rsidR="00E05C21" w:rsidRDefault="00E05C21">
            <w:pPr>
              <w:spacing w:line="195" w:lineRule="atLeast"/>
              <w:rPr>
                <w:rFonts w:ascii="Verdana" w:hAnsi="Verdana"/>
                <w:color w:val="511E0E"/>
                <w:sz w:val="18"/>
                <w:szCs w:val="18"/>
              </w:rPr>
            </w:pPr>
          </w:p>
          <w:p w:rsidR="00E05C21" w:rsidRPr="006E1609" w:rsidRDefault="00E05C21">
            <w:pPr>
              <w:spacing w:line="195" w:lineRule="atLeast"/>
              <w:rPr>
                <w:rFonts w:ascii="Verdana" w:hAnsi="Verdana"/>
                <w:color w:val="511E0E"/>
                <w:sz w:val="18"/>
                <w:szCs w:val="18"/>
              </w:rPr>
            </w:pPr>
          </w:p>
        </w:tc>
      </w:tr>
      <w:tr w:rsidR="00E902A8" w:rsidRPr="006E1609" w:rsidTr="002131D9">
        <w:trPr>
          <w:tblCellSpacing w:w="0" w:type="dxa"/>
        </w:trPr>
        <w:tc>
          <w:tcPr>
            <w:tcW w:w="0" w:type="auto"/>
            <w:gridSpan w:val="2"/>
            <w:vAlign w:val="center"/>
            <w:hideMark/>
          </w:tcPr>
          <w:p w:rsidR="00E902A8" w:rsidRPr="006E1609" w:rsidRDefault="00E902A8">
            <w:pPr>
              <w:pStyle w:val="goldbar"/>
              <w:spacing w:line="195" w:lineRule="atLeast"/>
              <w:rPr>
                <w:sz w:val="18"/>
                <w:szCs w:val="18"/>
              </w:rPr>
            </w:pPr>
            <w:r w:rsidRPr="006E1609">
              <w:rPr>
                <w:sz w:val="18"/>
                <w:szCs w:val="18"/>
              </w:rPr>
              <w:t>STAGE ONE</w:t>
            </w:r>
          </w:p>
        </w:tc>
      </w:tr>
      <w:tr w:rsidR="00E902A8" w:rsidRPr="006E1609" w:rsidTr="002131D9">
        <w:trPr>
          <w:tblCellSpacing w:w="0" w:type="dxa"/>
        </w:trPr>
        <w:tc>
          <w:tcPr>
            <w:tcW w:w="0" w:type="auto"/>
            <w:gridSpan w:val="2"/>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76200"/>
                  <wp:effectExtent l="0" t="0" r="0" b="0"/>
                  <wp:docPr id="98" name="Picture 9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E902A8" w:rsidRPr="006E1609" w:rsidTr="002131D9">
        <w:trPr>
          <w:tblCellSpacing w:w="0" w:type="dxa"/>
        </w:trPr>
        <w:tc>
          <w:tcPr>
            <w:tcW w:w="150" w:type="dxa"/>
            <w:vAlign w:val="bottom"/>
            <w:hideMark/>
          </w:tcPr>
          <w:p w:rsidR="00E902A8" w:rsidRPr="006E1609" w:rsidRDefault="00E902A8">
            <w:pPr>
              <w:spacing w:line="195" w:lineRule="atLeast"/>
              <w:jc w:val="right"/>
              <w:rPr>
                <w:rFonts w:ascii="Verdana" w:hAnsi="Verdana"/>
                <w:color w:val="511E0E"/>
                <w:sz w:val="18"/>
                <w:szCs w:val="18"/>
              </w:rPr>
            </w:pPr>
            <w:r w:rsidRPr="006E1609">
              <w:rPr>
                <w:rFonts w:ascii="Verdana" w:hAnsi="Verdana"/>
                <w:color w:val="511E0E"/>
                <w:sz w:val="18"/>
                <w:szCs w:val="18"/>
              </w:rPr>
              <w:t> </w:t>
            </w:r>
          </w:p>
        </w:tc>
        <w:tc>
          <w:tcPr>
            <w:tcW w:w="10110" w:type="dxa"/>
            <w:tcMar>
              <w:top w:w="150" w:type="dxa"/>
              <w:left w:w="75" w:type="dxa"/>
              <w:bottom w:w="0" w:type="dxa"/>
              <w:right w:w="0" w:type="dxa"/>
            </w:tcMar>
            <w:vAlign w:val="center"/>
            <w:hideMark/>
          </w:tcPr>
          <w:p w:rsidR="00E902A8" w:rsidRPr="00E05C21" w:rsidRDefault="00081E49">
            <w:pPr>
              <w:spacing w:line="195" w:lineRule="atLeast"/>
              <w:rPr>
                <w:rFonts w:ascii="Verdana" w:hAnsi="Verdana"/>
                <w:b/>
                <w:bCs/>
                <w:sz w:val="18"/>
                <w:szCs w:val="18"/>
              </w:rPr>
            </w:pPr>
            <w:hyperlink r:id="rId45" w:tooltip="Edit Goals &amp; Standards" w:history="1">
              <w:r w:rsidR="00E902A8" w:rsidRPr="00E05C21">
                <w:rPr>
                  <w:rStyle w:val="Hyperlink"/>
                  <w:rFonts w:ascii="Verdana" w:hAnsi="Verdana"/>
                  <w:b/>
                  <w:bCs/>
                  <w:color w:val="auto"/>
                  <w:sz w:val="18"/>
                  <w:szCs w:val="18"/>
                </w:rPr>
                <w:t>GOALS AND STANDARDS</w:t>
              </w:r>
            </w:hyperlink>
          </w:p>
        </w:tc>
      </w:tr>
      <w:tr w:rsidR="00CB0423" w:rsidRPr="00CB0423" w:rsidTr="002131D9">
        <w:trPr>
          <w:tblCellSpacing w:w="0" w:type="dxa"/>
        </w:trPr>
        <w:tc>
          <w:tcPr>
            <w:tcW w:w="150" w:type="dxa"/>
            <w:vAlign w:val="center"/>
            <w:hideMark/>
          </w:tcPr>
          <w:p w:rsidR="00E902A8"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99" name="Picture 9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CB0423" w:rsidRDefault="00E902A8">
            <w:pPr>
              <w:pStyle w:val="NormalWeb"/>
              <w:spacing w:line="270" w:lineRule="atLeast"/>
              <w:rPr>
                <w:rFonts w:ascii="Verdana" w:hAnsi="Verdana"/>
                <w:sz w:val="18"/>
                <w:szCs w:val="18"/>
              </w:rPr>
            </w:pPr>
            <w:r w:rsidRPr="00CB0423">
              <w:rPr>
                <w:rFonts w:ascii="Verdana" w:hAnsi="Verdana"/>
                <w:sz w:val="18"/>
                <w:szCs w:val="18"/>
              </w:rPr>
              <w:t>Standard State: NJ</w:t>
            </w:r>
          </w:p>
          <w:p w:rsidR="00E902A8" w:rsidRPr="00CB0423" w:rsidRDefault="00E902A8">
            <w:pPr>
              <w:spacing w:line="270" w:lineRule="atLeast"/>
              <w:rPr>
                <w:rFonts w:ascii="Verdana" w:hAnsi="Verdana"/>
                <w:sz w:val="18"/>
                <w:szCs w:val="18"/>
              </w:rPr>
            </w:pPr>
            <w:r w:rsidRPr="00CB0423">
              <w:rPr>
                <w:rFonts w:ascii="Verdana" w:hAnsi="Verdana"/>
                <w:sz w:val="18"/>
                <w:szCs w:val="18"/>
              </w:rPr>
              <w:t>7.1.IL.A.2 Demonstrate comprehension of oral and written instructions connected to daily activities through appropriate responses. </w:t>
            </w:r>
            <w:r w:rsidRPr="00CB0423">
              <w:rPr>
                <w:rFonts w:ascii="Verdana" w:hAnsi="Verdana"/>
                <w:sz w:val="18"/>
                <w:szCs w:val="18"/>
              </w:rPr>
              <w:br/>
              <w:t>7.1.IL.A.4 Use the target language to describe people, places, objects, and daily activities learned about through oral or written descriptions. </w:t>
            </w:r>
            <w:r w:rsidRPr="00CB0423">
              <w:rPr>
                <w:rFonts w:ascii="Verdana" w:hAnsi="Verdana"/>
                <w:sz w:val="18"/>
                <w:szCs w:val="18"/>
              </w:rPr>
              <w:br/>
              <w:t>7.1.IL.A.5 Demonstrate comprehension of conversations and written information on a variety of topics. </w:t>
            </w:r>
            <w:r w:rsidRPr="00CB0423">
              <w:rPr>
                <w:rFonts w:ascii="Verdana" w:hAnsi="Verdana"/>
                <w:sz w:val="18"/>
                <w:szCs w:val="18"/>
              </w:rPr>
              <w:br/>
              <w:t>7.1.IL.A.6 Identify the main idea, theme, and most supporting details in readings from age- and level-appropriate, culturally authentic materials. </w:t>
            </w:r>
            <w:r w:rsidRPr="00CB0423">
              <w:rPr>
                <w:rFonts w:ascii="Verdana" w:hAnsi="Verdana"/>
                <w:sz w:val="18"/>
                <w:szCs w:val="18"/>
              </w:rPr>
              <w:br/>
              <w:t>7.1.IL.A.7 Infer the meaning of a few unfamiliar words in some new contexts. </w:t>
            </w:r>
            <w:r w:rsidRPr="00CB0423">
              <w:rPr>
                <w:rFonts w:ascii="Verdana" w:hAnsi="Verdana"/>
                <w:sz w:val="18"/>
                <w:szCs w:val="18"/>
              </w:rPr>
              <w:br/>
              <w:t>7.1.IL.A.8 Compare and contrast unique linguistic elements in English and the target language. </w:t>
            </w:r>
          </w:p>
        </w:tc>
      </w:tr>
      <w:tr w:rsidR="00E902A8" w:rsidRPr="006E1609" w:rsidTr="002131D9">
        <w:trPr>
          <w:tblCellSpacing w:w="0" w:type="dxa"/>
        </w:trPr>
        <w:tc>
          <w:tcPr>
            <w:tcW w:w="150" w:type="dxa"/>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100" name="Picture 10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6E1609" w:rsidRDefault="00E902A8">
            <w:pPr>
              <w:spacing w:line="270" w:lineRule="atLeast"/>
              <w:rPr>
                <w:rFonts w:ascii="Verdana" w:hAnsi="Verdana"/>
                <w:color w:val="511E0E"/>
                <w:sz w:val="18"/>
                <w:szCs w:val="18"/>
              </w:rPr>
            </w:pPr>
          </w:p>
        </w:tc>
      </w:tr>
      <w:tr w:rsidR="00E902A8" w:rsidRPr="006E1609" w:rsidTr="002131D9">
        <w:trPr>
          <w:tblCellSpacing w:w="0" w:type="dxa"/>
        </w:trPr>
        <w:tc>
          <w:tcPr>
            <w:tcW w:w="0" w:type="auto"/>
            <w:gridSpan w:val="2"/>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101" name="Picture 10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131D9" w:rsidRPr="00CB0423" w:rsidTr="002131D9">
        <w:trPr>
          <w:tblCellSpacing w:w="0" w:type="dxa"/>
        </w:trPr>
        <w:tc>
          <w:tcPr>
            <w:tcW w:w="150" w:type="dxa"/>
            <w:vAlign w:val="bottom"/>
            <w:hideMark/>
          </w:tcPr>
          <w:p w:rsidR="00E902A8"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02" name="Picture 10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E902A8" w:rsidRPr="00CB0423" w:rsidRDefault="00081E49">
            <w:pPr>
              <w:spacing w:line="195" w:lineRule="atLeast"/>
              <w:rPr>
                <w:rFonts w:ascii="Verdana" w:hAnsi="Verdana"/>
                <w:b/>
                <w:bCs/>
                <w:sz w:val="18"/>
                <w:szCs w:val="18"/>
              </w:rPr>
            </w:pPr>
            <w:hyperlink r:id="rId46" w:tooltip="Edit Understandings" w:history="1">
              <w:r w:rsidR="00E902A8" w:rsidRPr="00CB0423">
                <w:rPr>
                  <w:rStyle w:val="Hyperlink"/>
                  <w:rFonts w:ascii="Verdana" w:hAnsi="Verdana"/>
                  <w:b/>
                  <w:bCs/>
                  <w:color w:val="auto"/>
                  <w:sz w:val="18"/>
                  <w:szCs w:val="18"/>
                </w:rPr>
                <w:t>ENDURING UNDERSTANDINGS</w:t>
              </w:r>
            </w:hyperlink>
            <w:r w:rsidR="00E902A8" w:rsidRPr="00CB0423">
              <w:rPr>
                <w:rFonts w:ascii="Verdana" w:hAnsi="Verdana"/>
                <w:b/>
                <w:bCs/>
                <w:sz w:val="18"/>
                <w:szCs w:val="18"/>
              </w:rPr>
              <w:t xml:space="preserve"> </w:t>
            </w:r>
          </w:p>
        </w:tc>
      </w:tr>
      <w:tr w:rsidR="002131D9" w:rsidRPr="00CB0423" w:rsidTr="002131D9">
        <w:trPr>
          <w:tblCellSpacing w:w="0" w:type="dxa"/>
        </w:trPr>
        <w:tc>
          <w:tcPr>
            <w:tcW w:w="150" w:type="dxa"/>
            <w:vAlign w:val="center"/>
            <w:hideMark/>
          </w:tcPr>
          <w:p w:rsidR="00E902A8"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03" name="Picture 10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CB0423" w:rsidRDefault="00E902A8" w:rsidP="00BF2CF9">
            <w:pPr>
              <w:numPr>
                <w:ilvl w:val="0"/>
                <w:numId w:val="19"/>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student will recognize some of the values , ideas and products of the ancient world that have survived into modern times, and those that did not. </w:t>
            </w:r>
          </w:p>
          <w:p w:rsidR="00E902A8" w:rsidRPr="00CB0423" w:rsidRDefault="00E902A8" w:rsidP="00BF2CF9">
            <w:pPr>
              <w:numPr>
                <w:ilvl w:val="0"/>
                <w:numId w:val="19"/>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student will understand the contrast in how languages use grammar to express ideas in complex sentence structures. </w:t>
            </w:r>
          </w:p>
          <w:p w:rsidR="00E902A8" w:rsidRPr="00CB0423" w:rsidRDefault="00E902A8" w:rsidP="00BF2CF9">
            <w:pPr>
              <w:numPr>
                <w:ilvl w:val="0"/>
                <w:numId w:val="19"/>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student will understand how to develop strategies to decode their own language and words in other Romance languages using their knowledge of Latin. </w:t>
            </w:r>
          </w:p>
          <w:p w:rsidR="00E902A8" w:rsidRPr="00CB0423" w:rsidRDefault="00E902A8">
            <w:pPr>
              <w:spacing w:line="270" w:lineRule="atLeast"/>
              <w:rPr>
                <w:rFonts w:ascii="Verdana" w:hAnsi="Verdana"/>
                <w:sz w:val="18"/>
                <w:szCs w:val="18"/>
              </w:rPr>
            </w:pPr>
            <w:r w:rsidRPr="00CB0423">
              <w:rPr>
                <w:rFonts w:ascii="Verdana" w:hAnsi="Verdana"/>
                <w:sz w:val="18"/>
                <w:szCs w:val="18"/>
              </w:rPr>
              <w:t> </w:t>
            </w:r>
          </w:p>
        </w:tc>
      </w:tr>
      <w:tr w:rsidR="00E902A8" w:rsidRPr="006E1609" w:rsidTr="002131D9">
        <w:trPr>
          <w:tblCellSpacing w:w="0" w:type="dxa"/>
        </w:trPr>
        <w:tc>
          <w:tcPr>
            <w:tcW w:w="0" w:type="auto"/>
            <w:gridSpan w:val="2"/>
            <w:vAlign w:val="center"/>
            <w:hideMark/>
          </w:tcPr>
          <w:p w:rsidR="00E902A8" w:rsidRPr="006E1609" w:rsidRDefault="00081E49">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104" name="Picture 10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902A8" w:rsidRPr="006E1609" w:rsidTr="002131D9">
        <w:trPr>
          <w:tblCellSpacing w:w="0" w:type="dxa"/>
        </w:trPr>
        <w:tc>
          <w:tcPr>
            <w:tcW w:w="150" w:type="dxa"/>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76200"/>
                  <wp:effectExtent l="0" t="0" r="0" b="0"/>
                  <wp:docPr id="105" name="Picture 10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E902A8" w:rsidRPr="00CB0423" w:rsidRDefault="00081E49">
            <w:pPr>
              <w:spacing w:line="195" w:lineRule="atLeast"/>
              <w:rPr>
                <w:rFonts w:ascii="Verdana" w:hAnsi="Verdana"/>
                <w:b/>
                <w:bCs/>
                <w:sz w:val="18"/>
                <w:szCs w:val="18"/>
              </w:rPr>
            </w:pPr>
            <w:hyperlink r:id="rId47" w:tooltip="Edit Essential Questions" w:history="1">
              <w:r w:rsidR="00E902A8" w:rsidRPr="00CB0423">
                <w:rPr>
                  <w:rStyle w:val="Hyperlink"/>
                  <w:rFonts w:ascii="Verdana" w:hAnsi="Verdana"/>
                  <w:b/>
                  <w:bCs/>
                  <w:color w:val="auto"/>
                  <w:sz w:val="18"/>
                  <w:szCs w:val="18"/>
                </w:rPr>
                <w:t>ESSENTIAL QUESTIONS</w:t>
              </w:r>
            </w:hyperlink>
            <w:r w:rsidR="00E902A8" w:rsidRPr="00CB0423">
              <w:rPr>
                <w:rFonts w:ascii="Verdana" w:hAnsi="Verdana"/>
                <w:b/>
                <w:bCs/>
                <w:sz w:val="18"/>
                <w:szCs w:val="18"/>
              </w:rPr>
              <w:t xml:space="preserve"> </w:t>
            </w:r>
          </w:p>
        </w:tc>
      </w:tr>
      <w:tr w:rsidR="00E902A8" w:rsidRPr="006E1609" w:rsidTr="002131D9">
        <w:trPr>
          <w:tblCellSpacing w:w="0" w:type="dxa"/>
        </w:trPr>
        <w:tc>
          <w:tcPr>
            <w:tcW w:w="150" w:type="dxa"/>
            <w:vAlign w:val="center"/>
            <w:hideMark/>
          </w:tcPr>
          <w:p w:rsidR="00E902A8" w:rsidRPr="006E1609" w:rsidRDefault="00081E49">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106" name="Picture 10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902A8" w:rsidRPr="00CB0423" w:rsidRDefault="00E902A8" w:rsidP="00BF2CF9">
            <w:pPr>
              <w:numPr>
                <w:ilvl w:val="0"/>
                <w:numId w:val="20"/>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What were the practices and the values of the ancient world? </w:t>
            </w:r>
          </w:p>
          <w:p w:rsidR="00E902A8" w:rsidRPr="00CB0423" w:rsidRDefault="00E902A8" w:rsidP="00BF2CF9">
            <w:pPr>
              <w:numPr>
                <w:ilvl w:val="0"/>
                <w:numId w:val="20"/>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How are different languages the same or different in expressing complex sentences? </w:t>
            </w:r>
          </w:p>
          <w:p w:rsidR="00E902A8" w:rsidRPr="00CB0423" w:rsidRDefault="00E902A8" w:rsidP="00BF2CF9">
            <w:pPr>
              <w:numPr>
                <w:ilvl w:val="0"/>
                <w:numId w:val="20"/>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How can I decode my own language using the knowledge of another? </w:t>
            </w:r>
          </w:p>
          <w:p w:rsidR="00E902A8" w:rsidRPr="00CB0423" w:rsidRDefault="00E902A8">
            <w:pPr>
              <w:spacing w:line="270" w:lineRule="atLeast"/>
              <w:rPr>
                <w:rFonts w:ascii="Verdana" w:hAnsi="Verdana"/>
                <w:sz w:val="18"/>
                <w:szCs w:val="18"/>
              </w:rPr>
            </w:pPr>
          </w:p>
        </w:tc>
      </w:tr>
      <w:tr w:rsidR="00E902A8" w:rsidRPr="006E1609" w:rsidTr="002131D9">
        <w:trPr>
          <w:tblCellSpacing w:w="0" w:type="dxa"/>
        </w:trPr>
        <w:tc>
          <w:tcPr>
            <w:tcW w:w="0" w:type="auto"/>
            <w:gridSpan w:val="2"/>
            <w:vAlign w:val="center"/>
            <w:hideMark/>
          </w:tcPr>
          <w:p w:rsidR="00E902A8" w:rsidRPr="00CB0423" w:rsidRDefault="00E902A8">
            <w:pPr>
              <w:spacing w:line="195" w:lineRule="atLeast"/>
              <w:rPr>
                <w:rFonts w:ascii="Verdana" w:hAnsi="Verdana"/>
                <w:sz w:val="18"/>
                <w:szCs w:val="18"/>
              </w:rPr>
            </w:pPr>
          </w:p>
        </w:tc>
      </w:tr>
    </w:tbl>
    <w:p w:rsidR="002131D9" w:rsidRDefault="002131D9">
      <w:r>
        <w:br w:type="page"/>
      </w:r>
    </w:p>
    <w:tbl>
      <w:tblPr>
        <w:tblW w:w="10260" w:type="dxa"/>
        <w:tblCellSpacing w:w="0" w:type="dxa"/>
        <w:tblCellMar>
          <w:left w:w="0" w:type="dxa"/>
          <w:right w:w="0" w:type="dxa"/>
        </w:tblCellMar>
        <w:tblLook w:val="04A0" w:firstRow="1" w:lastRow="0" w:firstColumn="1" w:lastColumn="0" w:noHBand="0" w:noVBand="1"/>
      </w:tblPr>
      <w:tblGrid>
        <w:gridCol w:w="150"/>
        <w:gridCol w:w="10110"/>
      </w:tblGrid>
      <w:tr w:rsidR="00E902A8" w:rsidRPr="006E1609" w:rsidTr="002131D9">
        <w:trPr>
          <w:tblCellSpacing w:w="0" w:type="dxa"/>
        </w:trPr>
        <w:tc>
          <w:tcPr>
            <w:tcW w:w="150" w:type="dxa"/>
            <w:vAlign w:val="bottom"/>
            <w:hideMark/>
          </w:tcPr>
          <w:p w:rsidR="00E902A8" w:rsidRPr="006E1609" w:rsidRDefault="00081E49">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107" name="Picture 107"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tbl>
            <w:tblPr>
              <w:tblW w:w="9570" w:type="dxa"/>
              <w:tblCellSpacing w:w="0" w:type="dxa"/>
              <w:tblCellMar>
                <w:left w:w="0" w:type="dxa"/>
                <w:right w:w="0" w:type="dxa"/>
              </w:tblCellMar>
              <w:tblLook w:val="04A0" w:firstRow="1" w:lastRow="0" w:firstColumn="1" w:lastColumn="0" w:noHBand="0" w:noVBand="1"/>
            </w:tblPr>
            <w:tblGrid>
              <w:gridCol w:w="240"/>
              <w:gridCol w:w="9795"/>
            </w:tblGrid>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08" name="Picture 10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48" w:tooltip="Edit Knowledge &amp; Skills" w:history="1">
                    <w:r w:rsidR="00BF2CF9" w:rsidRPr="00CB0423">
                      <w:rPr>
                        <w:rStyle w:val="Hyperlink"/>
                        <w:rFonts w:ascii="Verdana" w:hAnsi="Verdana"/>
                        <w:b/>
                        <w:bCs/>
                        <w:color w:val="auto"/>
                        <w:sz w:val="18"/>
                        <w:szCs w:val="18"/>
                      </w:rPr>
                      <w:t>KNOWLEDGE AND SKILLS</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09" name="Picture 10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Students will know:</w:t>
                  </w:r>
                </w:p>
                <w:p w:rsidR="00BF2CF9" w:rsidRPr="00CB0423" w:rsidRDefault="00BF2CF9" w:rsidP="00BF2CF9">
                  <w:pPr>
                    <w:numPr>
                      <w:ilvl w:val="0"/>
                      <w:numId w:val="2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five tenses of the infinitive </w:t>
                  </w:r>
                </w:p>
                <w:p w:rsidR="00BF2CF9" w:rsidRPr="00CB0423" w:rsidRDefault="00BF2CF9" w:rsidP="00BF2CF9">
                  <w:pPr>
                    <w:numPr>
                      <w:ilvl w:val="0"/>
                      <w:numId w:val="2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How infinitives are used in indirect statement </w:t>
                  </w:r>
                </w:p>
                <w:p w:rsidR="00BF2CF9" w:rsidRPr="00CB0423" w:rsidRDefault="00BF2CF9" w:rsidP="00BF2CF9">
                  <w:pPr>
                    <w:numPr>
                      <w:ilvl w:val="0"/>
                      <w:numId w:val="2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three tenses of participles </w:t>
                  </w:r>
                </w:p>
                <w:p w:rsidR="00BF2CF9" w:rsidRPr="00CB0423" w:rsidRDefault="00BF2CF9" w:rsidP="00BF2CF9">
                  <w:pPr>
                    <w:numPr>
                      <w:ilvl w:val="0"/>
                      <w:numId w:val="2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Some basic knowledge of Roman and Greek history </w:t>
                  </w:r>
                </w:p>
                <w:p w:rsidR="00BF2CF9" w:rsidRPr="00CB0423" w:rsidRDefault="00BF2CF9" w:rsidP="00BF2CF9">
                  <w:pPr>
                    <w:numPr>
                      <w:ilvl w:val="0"/>
                      <w:numId w:val="2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Mythology </w:t>
                  </w:r>
                </w:p>
                <w:p w:rsidR="00BF2CF9" w:rsidRPr="00CB0423" w:rsidRDefault="00BF2CF9" w:rsidP="00BF2CF9">
                  <w:pPr>
                    <w:numPr>
                      <w:ilvl w:val="0"/>
                      <w:numId w:val="2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Latin root words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Students will be able to:</w:t>
                  </w:r>
                </w:p>
                <w:p w:rsidR="00BF2CF9" w:rsidRPr="00CB0423" w:rsidRDefault="00BF2CF9" w:rsidP="00BF2CF9">
                  <w:pPr>
                    <w:numPr>
                      <w:ilvl w:val="0"/>
                      <w:numId w:val="2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translate indirect statement in different tenses and voices </w:t>
                  </w:r>
                </w:p>
                <w:p w:rsidR="00BF2CF9" w:rsidRPr="00CB0423" w:rsidRDefault="00BF2CF9" w:rsidP="00BF2CF9">
                  <w:pPr>
                    <w:numPr>
                      <w:ilvl w:val="0"/>
                      <w:numId w:val="2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translate participles in the most appropriate manner </w:t>
                  </w:r>
                </w:p>
                <w:p w:rsidR="00BF2CF9" w:rsidRPr="00CB0423" w:rsidRDefault="00BF2CF9" w:rsidP="00BF2CF9">
                  <w:pPr>
                    <w:numPr>
                      <w:ilvl w:val="0"/>
                      <w:numId w:val="2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expand their English vocabulary from Latin </w:t>
                  </w:r>
                </w:p>
                <w:p w:rsidR="00BF2CF9" w:rsidRPr="00CB0423" w:rsidRDefault="00BF2CF9" w:rsidP="00BF2CF9">
                  <w:pPr>
                    <w:numPr>
                      <w:ilvl w:val="0"/>
                      <w:numId w:val="2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put the expansion of Rome into an historical context </w:t>
                  </w:r>
                </w:p>
                <w:p w:rsidR="00BF2CF9" w:rsidRPr="00CB0423" w:rsidRDefault="00BF2CF9" w:rsidP="00BF2CF9">
                  <w:pPr>
                    <w:numPr>
                      <w:ilvl w:val="0"/>
                      <w:numId w:val="2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Identify mythological characters in literature, art and advertising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0" name="Picture 1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0" w:type="auto"/>
                  <w:gridSpan w:val="2"/>
                  <w:vAlign w:val="center"/>
                  <w:hideMark/>
                </w:tcPr>
                <w:p w:rsidR="00BF2CF9" w:rsidRPr="00CB0423" w:rsidRDefault="00BF2CF9">
                  <w:pPr>
                    <w:pStyle w:val="goldbar"/>
                    <w:spacing w:line="195" w:lineRule="atLeast"/>
                    <w:rPr>
                      <w:color w:val="auto"/>
                      <w:sz w:val="18"/>
                      <w:szCs w:val="18"/>
                    </w:rPr>
                  </w:pPr>
                  <w:r w:rsidRPr="00CB0423">
                    <w:rPr>
                      <w:color w:val="auto"/>
                      <w:sz w:val="18"/>
                      <w:szCs w:val="18"/>
                    </w:rPr>
                    <w:t>STAGE TWO</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1" name="Picture 11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12" name="Picture 11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49" w:tooltip="Edit Performance Tasks" w:history="1">
                    <w:r w:rsidR="00BF2CF9" w:rsidRPr="00CB0423">
                      <w:rPr>
                        <w:rStyle w:val="Hyperlink"/>
                        <w:rFonts w:ascii="Verdana" w:hAnsi="Verdana"/>
                        <w:b/>
                        <w:bCs/>
                        <w:color w:val="auto"/>
                        <w:sz w:val="18"/>
                        <w:szCs w:val="18"/>
                      </w:rPr>
                      <w:t>PERFORMANCE TASKS</w:t>
                    </w:r>
                  </w:hyperlink>
                  <w:r w:rsidR="00BF2CF9" w:rsidRPr="00CB0423">
                    <w:rPr>
                      <w:rFonts w:ascii="Verdana" w:hAnsi="Verdana"/>
                      <w:b/>
                      <w:bCs/>
                      <w:sz w:val="18"/>
                      <w:szCs w:val="18"/>
                    </w:rPr>
                    <w:t xml:space="preserve">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13" name="Picture 1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spacing w:after="240" w:line="270" w:lineRule="atLeast"/>
                    <w:rPr>
                      <w:rFonts w:ascii="Verdana" w:hAnsi="Verdana"/>
                      <w:sz w:val="18"/>
                      <w:szCs w:val="18"/>
                    </w:rPr>
                  </w:pPr>
                  <w:r w:rsidRPr="00CB0423">
                    <w:rPr>
                      <w:rFonts w:ascii="Verdana" w:hAnsi="Verdana"/>
                      <w:b/>
                      <w:bCs/>
                      <w:sz w:val="18"/>
                      <w:szCs w:val="18"/>
                    </w:rPr>
                    <w:t>Title:</w:t>
                  </w:r>
                  <w:r w:rsidRPr="00CB0423">
                    <w:rPr>
                      <w:rFonts w:ascii="Verdana" w:hAnsi="Verdana"/>
                      <w:sz w:val="18"/>
                      <w:szCs w:val="18"/>
                    </w:rPr>
                    <w:t xml:space="preserve"> INTERPRETIVE</w:t>
                  </w:r>
                </w:p>
                <w:p w:rsidR="00BF2CF9" w:rsidRPr="00CB0423" w:rsidRDefault="00BF2CF9" w:rsidP="00BF2CF9">
                  <w:pPr>
                    <w:numPr>
                      <w:ilvl w:val="0"/>
                      <w:numId w:val="23"/>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will be able to understand Latin performed as a skit or play </w:t>
                  </w:r>
                </w:p>
                <w:p w:rsidR="00BF2CF9" w:rsidRPr="00CB0423" w:rsidRDefault="00BF2CF9" w:rsidP="00BF2CF9">
                  <w:pPr>
                    <w:numPr>
                      <w:ilvl w:val="0"/>
                      <w:numId w:val="23"/>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 Students will  identify both Latin vocabulary and the English words derived from it </w:t>
                  </w:r>
                </w:p>
                <w:p w:rsidR="00BF2CF9" w:rsidRPr="00CB0423" w:rsidRDefault="00BF2CF9" w:rsidP="00BF2CF9">
                  <w:pPr>
                    <w:numPr>
                      <w:ilvl w:val="0"/>
                      <w:numId w:val="23"/>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will be able to identify the  main idea and supporting details from selected texts and passages </w:t>
                  </w:r>
                </w:p>
                <w:p w:rsidR="00BF2CF9" w:rsidRPr="00CB0423" w:rsidRDefault="00BF2CF9" w:rsidP="00BF2CF9">
                  <w:pPr>
                    <w:numPr>
                      <w:ilvl w:val="0"/>
                      <w:numId w:val="23"/>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will be asked to identify and translate the grammatical  forms they have learned. </w:t>
                  </w:r>
                </w:p>
                <w:p w:rsidR="00BF2CF9" w:rsidRPr="00CB0423" w:rsidRDefault="00BF2CF9">
                  <w:pPr>
                    <w:spacing w:after="240" w:line="270" w:lineRule="atLeast"/>
                    <w:rPr>
                      <w:rFonts w:ascii="Verdana" w:hAnsi="Verdana"/>
                      <w:sz w:val="18"/>
                      <w:szCs w:val="18"/>
                    </w:rPr>
                  </w:pPr>
                  <w:r w:rsidRPr="00CB0423">
                    <w:rPr>
                      <w:rFonts w:ascii="Verdana" w:hAnsi="Verdana"/>
                      <w:sz w:val="18"/>
                      <w:szCs w:val="18"/>
                    </w:rPr>
                    <w:br/>
                  </w:r>
                  <w:r w:rsidRPr="00CB0423">
                    <w:rPr>
                      <w:rFonts w:ascii="Verdana" w:hAnsi="Verdana"/>
                      <w:sz w:val="18"/>
                      <w:szCs w:val="18"/>
                    </w:rPr>
                    <w:br/>
                  </w:r>
                  <w:r w:rsidRPr="00CB0423">
                    <w:rPr>
                      <w:rFonts w:ascii="Verdana" w:hAnsi="Verdana"/>
                      <w:b/>
                      <w:bCs/>
                      <w:sz w:val="18"/>
                      <w:szCs w:val="18"/>
                    </w:rPr>
                    <w:t>Title:</w:t>
                  </w:r>
                  <w:r w:rsidRPr="00CB0423">
                    <w:rPr>
                      <w:rFonts w:ascii="Verdana" w:hAnsi="Verdana"/>
                      <w:sz w:val="18"/>
                      <w:szCs w:val="18"/>
                    </w:rPr>
                    <w:t xml:space="preserve"> PRESENTATIONAL</w:t>
                  </w:r>
                </w:p>
                <w:p w:rsidR="00BF2CF9" w:rsidRPr="00CB0423" w:rsidRDefault="00BF2CF9" w:rsidP="00CB0423">
                  <w:pPr>
                    <w:pStyle w:val="NormalWeb"/>
                    <w:numPr>
                      <w:ilvl w:val="0"/>
                      <w:numId w:val="37"/>
                    </w:numPr>
                    <w:spacing w:line="270" w:lineRule="atLeast"/>
                    <w:rPr>
                      <w:rFonts w:ascii="Verdana" w:hAnsi="Verdana"/>
                      <w:sz w:val="18"/>
                      <w:szCs w:val="18"/>
                    </w:rPr>
                  </w:pPr>
                  <w:r w:rsidRPr="00CB0423">
                    <w:rPr>
                      <w:rFonts w:ascii="Verdana" w:hAnsi="Verdana"/>
                      <w:sz w:val="18"/>
                      <w:szCs w:val="18"/>
                    </w:rPr>
                    <w:t>students present their skits using the target language in selected sentences.</w:t>
                  </w:r>
                </w:p>
                <w:p w:rsidR="00BF2CF9" w:rsidRPr="00CB0423" w:rsidRDefault="00BF2CF9" w:rsidP="00CB0423">
                  <w:pPr>
                    <w:pStyle w:val="NormalWeb"/>
                    <w:numPr>
                      <w:ilvl w:val="0"/>
                      <w:numId w:val="37"/>
                    </w:numPr>
                    <w:spacing w:line="270" w:lineRule="atLeast"/>
                    <w:rPr>
                      <w:rFonts w:ascii="Verdana" w:hAnsi="Verdana"/>
                      <w:sz w:val="18"/>
                      <w:szCs w:val="18"/>
                    </w:rPr>
                  </w:pPr>
                  <w:r w:rsidRPr="00CB0423">
                    <w:rPr>
                      <w:rFonts w:ascii="Verdana" w:hAnsi="Verdana"/>
                      <w:sz w:val="18"/>
                      <w:szCs w:val="18"/>
                    </w:rPr>
                    <w:t>students will act out teacher generated dialogue using increasingly complex sentences</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w:t>
                  </w:r>
                </w:p>
                <w:p w:rsidR="00BF2CF9" w:rsidRPr="00CB0423" w:rsidRDefault="00BF2CF9">
                  <w:pPr>
                    <w:spacing w:after="240" w:line="270" w:lineRule="atLeast"/>
                    <w:rPr>
                      <w:rFonts w:ascii="Verdana" w:hAnsi="Verdana"/>
                      <w:sz w:val="18"/>
                      <w:szCs w:val="18"/>
                    </w:rPr>
                  </w:pPr>
                  <w:r w:rsidRPr="00CB0423">
                    <w:rPr>
                      <w:rFonts w:ascii="Verdana" w:hAnsi="Verdana"/>
                      <w:sz w:val="18"/>
                      <w:szCs w:val="18"/>
                    </w:rPr>
                    <w:br/>
                  </w:r>
                  <w:r w:rsidRPr="00CB0423">
                    <w:rPr>
                      <w:rFonts w:ascii="Verdana" w:hAnsi="Verdana"/>
                      <w:sz w:val="18"/>
                      <w:szCs w:val="18"/>
                    </w:rPr>
                    <w:br/>
                  </w:r>
                  <w:r w:rsidRPr="00CB0423">
                    <w:rPr>
                      <w:rFonts w:ascii="Verdana" w:hAnsi="Verdana"/>
                      <w:b/>
                      <w:bCs/>
                      <w:sz w:val="18"/>
                      <w:szCs w:val="18"/>
                    </w:rPr>
                    <w:t>Title:</w:t>
                  </w:r>
                  <w:r w:rsidRPr="00CB0423">
                    <w:rPr>
                      <w:rFonts w:ascii="Verdana" w:hAnsi="Verdana"/>
                      <w:sz w:val="18"/>
                      <w:szCs w:val="18"/>
                    </w:rPr>
                    <w:t xml:space="preserve"> interpersonal</w:t>
                  </w:r>
                </w:p>
                <w:p w:rsidR="00BF2CF9" w:rsidRPr="00CB0423" w:rsidRDefault="00BF2CF9" w:rsidP="00CB0423">
                  <w:pPr>
                    <w:pStyle w:val="NormalWeb"/>
                    <w:numPr>
                      <w:ilvl w:val="0"/>
                      <w:numId w:val="38"/>
                    </w:numPr>
                    <w:spacing w:line="270" w:lineRule="atLeast"/>
                    <w:rPr>
                      <w:rFonts w:ascii="Verdana" w:hAnsi="Verdana"/>
                      <w:sz w:val="18"/>
                      <w:szCs w:val="18"/>
                    </w:rPr>
                  </w:pPr>
                  <w:r w:rsidRPr="00CB0423">
                    <w:rPr>
                      <w:rFonts w:ascii="Verdana" w:hAnsi="Verdana"/>
                      <w:sz w:val="18"/>
                      <w:szCs w:val="18"/>
                    </w:rPr>
                    <w:t xml:space="preserve">Students interact in Latin using skits with multiple people and must respond with the appropriate </w:t>
                  </w:r>
                  <w:r w:rsidR="00CB0423" w:rsidRPr="00CB0423">
                    <w:rPr>
                      <w:rFonts w:ascii="Verdana" w:hAnsi="Verdana"/>
                      <w:sz w:val="18"/>
                      <w:szCs w:val="18"/>
                    </w:rPr>
                    <w:t>reactions</w:t>
                  </w:r>
                  <w:r w:rsidRPr="00CB0423">
                    <w:rPr>
                      <w:rFonts w:ascii="Verdana" w:hAnsi="Verdana"/>
                      <w:sz w:val="18"/>
                      <w:szCs w:val="18"/>
                    </w:rPr>
                    <w:t>, tone, and body language.</w:t>
                  </w:r>
                </w:p>
                <w:p w:rsidR="00BF2CF9" w:rsidRPr="00CB0423" w:rsidRDefault="00CB0423" w:rsidP="00CB0423">
                  <w:pPr>
                    <w:pStyle w:val="NormalWeb"/>
                    <w:numPr>
                      <w:ilvl w:val="0"/>
                      <w:numId w:val="38"/>
                    </w:numPr>
                    <w:spacing w:line="270" w:lineRule="atLeast"/>
                    <w:rPr>
                      <w:rFonts w:ascii="Verdana" w:hAnsi="Verdana"/>
                      <w:sz w:val="18"/>
                      <w:szCs w:val="18"/>
                    </w:rPr>
                  </w:pPr>
                  <w:r w:rsidRPr="00CB0423">
                    <w:rPr>
                      <w:rFonts w:ascii="Verdana" w:hAnsi="Verdana"/>
                      <w:sz w:val="18"/>
                      <w:szCs w:val="18"/>
                    </w:rPr>
                    <w:t>Students</w:t>
                  </w:r>
                  <w:r w:rsidR="00BF2CF9" w:rsidRPr="00CB0423">
                    <w:rPr>
                      <w:rFonts w:ascii="Verdana" w:hAnsi="Verdana"/>
                      <w:sz w:val="18"/>
                      <w:szCs w:val="18"/>
                    </w:rPr>
                    <w:t xml:space="preserve"> take charge of class and moderate a class activity, such as translation or discusson of the text read.</w:t>
                  </w:r>
                </w:p>
                <w:p w:rsidR="00BF2CF9" w:rsidRPr="00CB0423" w:rsidRDefault="00BF2CF9">
                  <w:pPr>
                    <w:spacing w:line="270" w:lineRule="atLeast"/>
                    <w:rPr>
                      <w:rFonts w:ascii="Verdana" w:hAnsi="Verdana"/>
                      <w:sz w:val="18"/>
                      <w:szCs w:val="18"/>
                    </w:rPr>
                  </w:pPr>
                  <w:r w:rsidRPr="00CB0423">
                    <w:rPr>
                      <w:rFonts w:ascii="Verdana" w:hAnsi="Verdana"/>
                      <w:sz w:val="18"/>
                      <w:szCs w:val="18"/>
                    </w:rPr>
                    <w:br/>
                  </w:r>
                  <w:r w:rsidRPr="00CB0423">
                    <w:rPr>
                      <w:rFonts w:ascii="Verdana" w:hAnsi="Verdana"/>
                      <w:sz w:val="18"/>
                      <w:szCs w:val="18"/>
                    </w:rPr>
                    <w:br/>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4" name="Picture 1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15" name="Picture 11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0" w:tooltip="Edit Other Evidence" w:history="1">
                    <w:r w:rsidR="00BF2CF9" w:rsidRPr="00CB0423">
                      <w:rPr>
                        <w:rStyle w:val="Hyperlink"/>
                        <w:rFonts w:ascii="Verdana" w:hAnsi="Verdana"/>
                        <w:b/>
                        <w:bCs/>
                        <w:color w:val="auto"/>
                        <w:sz w:val="18"/>
                        <w:szCs w:val="18"/>
                      </w:rPr>
                      <w:t>OTHER EVIDENCE</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152400" cy="95250"/>
                        <wp:effectExtent l="0" t="0" r="0" b="0"/>
                        <wp:docPr id="116" name="Picture 1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rsidP="00BF2CF9">
                  <w:pPr>
                    <w:numPr>
                      <w:ilvl w:val="0"/>
                      <w:numId w:val="2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grammar and translation quizzes </w:t>
                  </w:r>
                </w:p>
                <w:p w:rsidR="00BF2CF9" w:rsidRPr="00CB0423" w:rsidRDefault="00BF2CF9" w:rsidP="00BF2CF9">
                  <w:pPr>
                    <w:numPr>
                      <w:ilvl w:val="0"/>
                      <w:numId w:val="2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vocabulary quizzes </w:t>
                  </w:r>
                </w:p>
                <w:p w:rsidR="00BF2CF9" w:rsidRPr="00CB0423" w:rsidRDefault="00BF2CF9" w:rsidP="00BF2CF9">
                  <w:pPr>
                    <w:numPr>
                      <w:ilvl w:val="0"/>
                      <w:numId w:val="2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teacher q and a </w:t>
                  </w:r>
                </w:p>
                <w:p w:rsidR="00BF2CF9" w:rsidRPr="00CB0423" w:rsidRDefault="00BF2CF9" w:rsidP="00BF2CF9">
                  <w:pPr>
                    <w:numPr>
                      <w:ilvl w:val="0"/>
                      <w:numId w:val="2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homework </w:t>
                  </w:r>
                </w:p>
                <w:p w:rsidR="00BF2CF9" w:rsidRPr="00CB0423" w:rsidRDefault="00BF2CF9" w:rsidP="00BF2CF9">
                  <w:pPr>
                    <w:numPr>
                      <w:ilvl w:val="0"/>
                      <w:numId w:val="2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quarterly exam </w:t>
                  </w:r>
                </w:p>
                <w:p w:rsidR="00BF2CF9" w:rsidRDefault="00BF2CF9" w:rsidP="00BF2CF9">
                  <w:pPr>
                    <w:numPr>
                      <w:ilvl w:val="0"/>
                      <w:numId w:val="2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Latin and Medusa exams </w:t>
                  </w:r>
                </w:p>
                <w:p w:rsidR="002131D9" w:rsidRDefault="002131D9" w:rsidP="002131D9">
                  <w:pPr>
                    <w:spacing w:before="100" w:beforeAutospacing="1" w:after="100" w:afterAutospacing="1" w:line="270" w:lineRule="atLeast"/>
                    <w:ind w:left="720"/>
                    <w:rPr>
                      <w:rFonts w:ascii="Verdana" w:hAnsi="Verdana"/>
                      <w:sz w:val="18"/>
                      <w:szCs w:val="18"/>
                    </w:rPr>
                  </w:pPr>
                </w:p>
                <w:p w:rsidR="002131D9" w:rsidRDefault="002131D9" w:rsidP="002131D9">
                  <w:pPr>
                    <w:spacing w:before="100" w:beforeAutospacing="1" w:after="100" w:afterAutospacing="1" w:line="270" w:lineRule="atLeast"/>
                    <w:ind w:left="720"/>
                    <w:rPr>
                      <w:rFonts w:ascii="Verdana" w:hAnsi="Verdana"/>
                      <w:sz w:val="18"/>
                      <w:szCs w:val="18"/>
                    </w:rPr>
                  </w:pPr>
                </w:p>
                <w:p w:rsidR="002131D9" w:rsidRPr="00CB0423" w:rsidRDefault="002131D9" w:rsidP="002131D9">
                  <w:pPr>
                    <w:spacing w:before="100" w:beforeAutospacing="1" w:after="100" w:afterAutospacing="1" w:line="270" w:lineRule="atLeast"/>
                    <w:ind w:left="720"/>
                    <w:rPr>
                      <w:rFonts w:ascii="Verdana" w:hAnsi="Verdana"/>
                      <w:sz w:val="18"/>
                      <w:szCs w:val="18"/>
                    </w:rPr>
                  </w:pP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117" name="Picture 1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BF2CF9" w:rsidRPr="00CB0423">
              <w:trPr>
                <w:tblCellSpacing w:w="0" w:type="dxa"/>
              </w:trPr>
              <w:tc>
                <w:tcPr>
                  <w:tcW w:w="0" w:type="auto"/>
                  <w:gridSpan w:val="2"/>
                  <w:vAlign w:val="center"/>
                  <w:hideMark/>
                </w:tcPr>
                <w:p w:rsidR="00BF2CF9" w:rsidRPr="00CB0423" w:rsidRDefault="00BF2CF9">
                  <w:pPr>
                    <w:pStyle w:val="goldbar"/>
                    <w:spacing w:line="195" w:lineRule="atLeast"/>
                    <w:rPr>
                      <w:color w:val="auto"/>
                      <w:sz w:val="18"/>
                      <w:szCs w:val="18"/>
                    </w:rPr>
                  </w:pPr>
                  <w:r w:rsidRPr="00CB0423">
                    <w:rPr>
                      <w:color w:val="auto"/>
                      <w:sz w:val="18"/>
                      <w:szCs w:val="18"/>
                    </w:rPr>
                    <w:t>STAGE THREE</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8" name="Picture 1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19" name="Picture 11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1" w:tooltip="Edit Learning Activities" w:history="1">
                    <w:r w:rsidR="00BF2CF9" w:rsidRPr="00CB0423">
                      <w:rPr>
                        <w:rStyle w:val="Hyperlink"/>
                        <w:rFonts w:ascii="Verdana" w:hAnsi="Verdana"/>
                        <w:b/>
                        <w:bCs/>
                        <w:color w:val="auto"/>
                        <w:sz w:val="18"/>
                        <w:szCs w:val="18"/>
                      </w:rPr>
                      <w:t>LEARNING ACTIVITIES</w:t>
                    </w:r>
                  </w:hyperlink>
                  <w:r w:rsidR="00BF2CF9" w:rsidRPr="00CB0423">
                    <w:rPr>
                      <w:rFonts w:ascii="Verdana" w:hAnsi="Verdana"/>
                      <w:b/>
                      <w:bCs/>
                      <w:sz w:val="18"/>
                      <w:szCs w:val="18"/>
                    </w:rPr>
                    <w:t xml:space="preserve">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20" name="Picture 1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Unit length: 10 weeks</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practice declining participles </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vocabulary games </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reading selections from Once Upon the Tiber </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write their own jeopardy questions on Roman history </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practice conjugations in the subjunctive mood </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practice writing verbs in the five tense of the infinitive </w:t>
                  </w:r>
                </w:p>
                <w:p w:rsidR="00BF2CF9" w:rsidRPr="00CB0423"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oral translation practice </w:t>
                  </w:r>
                </w:p>
                <w:p w:rsidR="00BF2CF9" w:rsidRDefault="00BF2CF9" w:rsidP="002131D9">
                  <w:pPr>
                    <w:numPr>
                      <w:ilvl w:val="0"/>
                      <w:numId w:val="42"/>
                    </w:numPr>
                    <w:spacing w:before="100" w:beforeAutospacing="1" w:after="100" w:afterAutospacing="1" w:line="270" w:lineRule="atLeast"/>
                    <w:rPr>
                      <w:rFonts w:ascii="Verdana" w:hAnsi="Verdana"/>
                      <w:sz w:val="18"/>
                      <w:szCs w:val="18"/>
                    </w:rPr>
                  </w:pPr>
                  <w:r w:rsidRPr="00CB0423">
                    <w:rPr>
                      <w:rFonts w:ascii="Verdana" w:hAnsi="Verdana"/>
                      <w:sz w:val="18"/>
                      <w:szCs w:val="18"/>
                    </w:rPr>
                    <w:t>reading selections from Latina Mythica  </w:t>
                  </w:r>
                </w:p>
                <w:p w:rsidR="002131D9" w:rsidRDefault="002131D9" w:rsidP="002131D9">
                  <w:pPr>
                    <w:spacing w:before="100" w:beforeAutospacing="1" w:after="100" w:afterAutospacing="1" w:line="270" w:lineRule="atLeast"/>
                    <w:ind w:left="2520"/>
                    <w:rPr>
                      <w:rFonts w:ascii="Verdana" w:hAnsi="Verdana"/>
                      <w:sz w:val="18"/>
                      <w:szCs w:val="18"/>
                    </w:rPr>
                  </w:pPr>
                </w:p>
                <w:p w:rsidR="002131D9" w:rsidRDefault="002131D9" w:rsidP="002131D9">
                  <w:pPr>
                    <w:spacing w:before="100" w:beforeAutospacing="1" w:after="100" w:afterAutospacing="1" w:line="270" w:lineRule="atLeast"/>
                    <w:ind w:left="2520"/>
                    <w:rPr>
                      <w:rFonts w:ascii="Verdana" w:hAnsi="Verdana"/>
                      <w:sz w:val="18"/>
                      <w:szCs w:val="18"/>
                    </w:rPr>
                  </w:pPr>
                </w:p>
                <w:p w:rsidR="002131D9" w:rsidRPr="00CB0423" w:rsidRDefault="002131D9" w:rsidP="002131D9">
                  <w:pPr>
                    <w:spacing w:before="100" w:beforeAutospacing="1" w:after="100" w:afterAutospacing="1" w:line="270" w:lineRule="atLeast"/>
                    <w:ind w:left="2520"/>
                    <w:rPr>
                      <w:rFonts w:ascii="Verdana" w:hAnsi="Verdana"/>
                      <w:sz w:val="18"/>
                      <w:szCs w:val="18"/>
                    </w:rPr>
                  </w:pPr>
                </w:p>
                <w:tbl>
                  <w:tblPr>
                    <w:tblW w:w="9570" w:type="dxa"/>
                    <w:tblCellSpacing w:w="0" w:type="dxa"/>
                    <w:tblCellMar>
                      <w:left w:w="0" w:type="dxa"/>
                      <w:right w:w="0" w:type="dxa"/>
                    </w:tblCellMar>
                    <w:tblLook w:val="04A0" w:firstRow="1" w:lastRow="0" w:firstColumn="1" w:lastColumn="0" w:noHBand="0" w:noVBand="1"/>
                  </w:tblPr>
                  <w:tblGrid>
                    <w:gridCol w:w="240"/>
                    <w:gridCol w:w="9330"/>
                  </w:tblGrid>
                  <w:tr w:rsidR="00BF2CF9" w:rsidRPr="00CB0423">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85"/>
                          <w:gridCol w:w="3506"/>
                          <w:gridCol w:w="570"/>
                          <w:gridCol w:w="1196"/>
                          <w:gridCol w:w="1500"/>
                        </w:tblGrid>
                        <w:tr w:rsidR="00BF2CF9" w:rsidRPr="00CB0423">
                          <w:trPr>
                            <w:tblCellSpacing w:w="0" w:type="dxa"/>
                          </w:trPr>
                          <w:tc>
                            <w:tcPr>
                              <w:tcW w:w="0" w:type="auto"/>
                              <w:gridSpan w:val="5"/>
                              <w:tcMar>
                                <w:top w:w="150" w:type="dxa"/>
                                <w:left w:w="150"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2" w:tooltip="Edit Latin II Honors unit 4" w:history="1">
                                <w:r w:rsidR="00BF2CF9" w:rsidRPr="00CB0423">
                                  <w:rPr>
                                    <w:rStyle w:val="Hyperlink"/>
                                    <w:rFonts w:ascii="Verdana" w:hAnsi="Verdana"/>
                                    <w:b/>
                                    <w:bCs/>
                                    <w:color w:val="auto"/>
                                    <w:sz w:val="18"/>
                                    <w:szCs w:val="18"/>
                                  </w:rPr>
                                  <w:t>Latin II Honors unit 4</w:t>
                                </w:r>
                              </w:hyperlink>
                              <w:r w:rsidR="00BF2CF9" w:rsidRPr="00CB0423">
                                <w:rPr>
                                  <w:rFonts w:ascii="Verdana" w:hAnsi="Verdana"/>
                                  <w:b/>
                                  <w:bCs/>
                                  <w:sz w:val="18"/>
                                  <w:szCs w:val="18"/>
                                </w:rPr>
                                <w:t xml:space="preserve"> </w:t>
                              </w:r>
                              <w:r w:rsidR="00BF2CF9" w:rsidRPr="00CB0423">
                                <w:rPr>
                                  <w:rFonts w:ascii="Verdana" w:hAnsi="Verdana"/>
                                  <w:b/>
                                  <w:bCs/>
                                  <w:sz w:val="18"/>
                                  <w:szCs w:val="18"/>
                                </w:rPr>
                                <w:br/>
                                <w:t xml:space="preserve">Author: </w:t>
                              </w:r>
                              <w:r w:rsidR="00BF2CF9" w:rsidRPr="00CB0423">
                                <w:rPr>
                                  <w:rStyle w:val="Strong"/>
                                  <w:rFonts w:ascii="Verdana" w:hAnsi="Verdana"/>
                                  <w:sz w:val="18"/>
                                  <w:szCs w:val="18"/>
                                </w:rPr>
                                <w:t>Misty Kammerman</w:t>
                              </w:r>
                            </w:p>
                          </w:tc>
                        </w:tr>
                        <w:tr w:rsidR="00BF2CF9" w:rsidRPr="00CB0423">
                          <w:trPr>
                            <w:tblCellSpacing w:w="0" w:type="dxa"/>
                          </w:trPr>
                          <w:tc>
                            <w:tcPr>
                              <w:tcW w:w="0" w:type="auto"/>
                              <w:gridSpan w:val="5"/>
                              <w:tcMar>
                                <w:top w:w="150" w:type="dxa"/>
                                <w:left w:w="150" w:type="dxa"/>
                                <w:bottom w:w="0" w:type="dxa"/>
                                <w:right w:w="0" w:type="dxa"/>
                              </w:tcMar>
                              <w:vAlign w:val="center"/>
                              <w:hideMark/>
                            </w:tcPr>
                            <w:p w:rsidR="00BF2CF9" w:rsidRPr="00CB0423" w:rsidRDefault="00081E49">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21" name="Picture 1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0" w:type="auto"/>
                              <w:tcMar>
                                <w:top w:w="0" w:type="dxa"/>
                                <w:left w:w="150"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Subject:</w:t>
                              </w:r>
                            </w:p>
                          </w:tc>
                          <w:tc>
                            <w:tcPr>
                              <w:tcW w:w="0" w:type="auto"/>
                              <w:tcMar>
                                <w:top w:w="0" w:type="dxa"/>
                                <w:left w:w="75"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Style w:val="Strong"/>
                                  <w:rFonts w:ascii="Verdana" w:hAnsi="Verdana"/>
                                  <w:sz w:val="18"/>
                                  <w:szCs w:val="18"/>
                                </w:rPr>
                                <w:t>World Languages</w:t>
                              </w:r>
                            </w:p>
                          </w:tc>
                          <w:tc>
                            <w:tcPr>
                              <w:tcW w:w="570"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22" name="Picture 1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Country:</w:t>
                              </w:r>
                            </w:p>
                          </w:tc>
                          <w:tc>
                            <w:tcPr>
                              <w:tcW w:w="0" w:type="auto"/>
                              <w:tcMar>
                                <w:top w:w="0" w:type="dxa"/>
                                <w:left w:w="75" w:type="dxa"/>
                                <w:bottom w:w="0" w:type="dxa"/>
                                <w:right w:w="0" w:type="dxa"/>
                              </w:tcMar>
                              <w:vAlign w:val="center"/>
                              <w:hideMark/>
                            </w:tcPr>
                            <w:p w:rsidR="00BF2CF9" w:rsidRPr="00CB0423" w:rsidRDefault="00BF2CF9">
                              <w:pPr>
                                <w:spacing w:line="195" w:lineRule="atLeast"/>
                                <w:rPr>
                                  <w:rFonts w:ascii="Verdana" w:hAnsi="Verdana"/>
                                  <w:sz w:val="18"/>
                                  <w:szCs w:val="18"/>
                                </w:rPr>
                              </w:pPr>
                            </w:p>
                          </w:tc>
                        </w:tr>
                        <w:tr w:rsidR="00BF2CF9" w:rsidRPr="00CB0423">
                          <w:trPr>
                            <w:tblCellSpacing w:w="0" w:type="dxa"/>
                          </w:trPr>
                          <w:tc>
                            <w:tcPr>
                              <w:tcW w:w="0" w:type="auto"/>
                              <w:tcMar>
                                <w:top w:w="0" w:type="dxa"/>
                                <w:left w:w="150"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Course/Grade:</w:t>
                              </w:r>
                            </w:p>
                          </w:tc>
                          <w:tc>
                            <w:tcPr>
                              <w:tcW w:w="0" w:type="auto"/>
                              <w:tcMar>
                                <w:top w:w="0" w:type="dxa"/>
                                <w:left w:w="75"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Style w:val="Strong"/>
                                  <w:rFonts w:ascii="Verdana" w:hAnsi="Verdana"/>
                                  <w:sz w:val="18"/>
                                  <w:szCs w:val="18"/>
                                </w:rPr>
                                <w:t>Latin II honors</w:t>
                              </w:r>
                            </w:p>
                          </w:tc>
                          <w:tc>
                            <w:tcPr>
                              <w:tcW w:w="570"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23" name="Picture 1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State/Group:</w:t>
                              </w:r>
                            </w:p>
                          </w:tc>
                          <w:tc>
                            <w:tcPr>
                              <w:tcW w:w="0" w:type="auto"/>
                              <w:tcMar>
                                <w:top w:w="0" w:type="dxa"/>
                                <w:left w:w="75"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Style w:val="Strong"/>
                                  <w:rFonts w:ascii="Verdana" w:hAnsi="Verdana"/>
                                  <w:sz w:val="18"/>
                                  <w:szCs w:val="18"/>
                                </w:rPr>
                                <w:t>NJ</w:t>
                              </w:r>
                            </w:p>
                          </w:tc>
                        </w:tr>
                        <w:tr w:rsidR="00BF2CF9" w:rsidRPr="00CB0423">
                          <w:trPr>
                            <w:tblCellSpacing w:w="0" w:type="dxa"/>
                          </w:trPr>
                          <w:tc>
                            <w:tcPr>
                              <w:tcW w:w="0" w:type="auto"/>
                              <w:tcMar>
                                <w:top w:w="0" w:type="dxa"/>
                                <w:left w:w="150"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School:</w:t>
                              </w:r>
                            </w:p>
                          </w:tc>
                          <w:tc>
                            <w:tcPr>
                              <w:tcW w:w="0" w:type="auto"/>
                              <w:tcMar>
                                <w:top w:w="0" w:type="dxa"/>
                                <w:left w:w="75"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Style w:val="Strong"/>
                                  <w:rFonts w:ascii="Verdana" w:hAnsi="Verdana"/>
                                  <w:sz w:val="18"/>
                                  <w:szCs w:val="18"/>
                                </w:rPr>
                                <w:t>Egg Harbor Township High School</w:t>
                              </w:r>
                            </w:p>
                          </w:tc>
                          <w:tc>
                            <w:tcPr>
                              <w:tcW w:w="570" w:type="dxa"/>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 </w:t>
                              </w:r>
                            </w:p>
                          </w:tc>
                          <w:tc>
                            <w:tcPr>
                              <w:tcW w:w="0" w:type="auto"/>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 </w:t>
                              </w:r>
                            </w:p>
                          </w:tc>
                          <w:tc>
                            <w:tcPr>
                              <w:tcW w:w="0" w:type="auto"/>
                              <w:tcMar>
                                <w:top w:w="0" w:type="dxa"/>
                                <w:left w:w="75" w:type="dxa"/>
                                <w:bottom w:w="0" w:type="dxa"/>
                                <w:right w:w="0" w:type="dxa"/>
                              </w:tcMar>
                              <w:vAlign w:val="center"/>
                              <w:hideMark/>
                            </w:tcPr>
                            <w:p w:rsidR="00BF2CF9" w:rsidRPr="00CB0423" w:rsidRDefault="00BF2CF9">
                              <w:pPr>
                                <w:spacing w:line="195" w:lineRule="atLeast"/>
                                <w:rPr>
                                  <w:rFonts w:ascii="Verdana" w:hAnsi="Verdana"/>
                                  <w:sz w:val="18"/>
                                  <w:szCs w:val="18"/>
                                </w:rPr>
                              </w:pPr>
                              <w:r w:rsidRPr="00CB0423">
                                <w:rPr>
                                  <w:rFonts w:ascii="Verdana" w:hAnsi="Verdana"/>
                                  <w:sz w:val="18"/>
                                  <w:szCs w:val="18"/>
                                </w:rPr>
                                <w:t> </w:t>
                              </w:r>
                            </w:p>
                          </w:tc>
                        </w:tr>
                        <w:tr w:rsidR="00BF2CF9" w:rsidRPr="00CB0423">
                          <w:trPr>
                            <w:tblCellSpacing w:w="0" w:type="dxa"/>
                          </w:trPr>
                          <w:tc>
                            <w:tcPr>
                              <w:tcW w:w="1125"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124" name="Picture 1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125" name="Picture 1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570"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26" name="Picture 1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127" name="Picture 1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128" name="Picture 1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BF2CF9" w:rsidRPr="00CB0423" w:rsidRDefault="00BF2CF9">
                        <w:pPr>
                          <w:spacing w:line="195" w:lineRule="atLeast"/>
                          <w:rPr>
                            <w:rFonts w:ascii="Verdana" w:hAnsi="Verdana"/>
                            <w:sz w:val="18"/>
                            <w:szCs w:val="18"/>
                          </w:rPr>
                        </w:pP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29" name="Picture 1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30" name="Picture 13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3" w:tooltip="Edit Unit Summary" w:history="1">
                          <w:r w:rsidR="00BF2CF9" w:rsidRPr="00CB0423">
                            <w:rPr>
                              <w:rStyle w:val="Hyperlink"/>
                              <w:rFonts w:ascii="Verdana" w:hAnsi="Verdana"/>
                              <w:b/>
                              <w:bCs/>
                              <w:color w:val="auto"/>
                              <w:sz w:val="18"/>
                              <w:szCs w:val="18"/>
                            </w:rPr>
                            <w:t>UNIT SUMMARY</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31" name="Picture 1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xml:space="preserve">This unit will introduce Caesar's </w:t>
                        </w:r>
                        <w:r w:rsidRPr="00CB0423">
                          <w:rPr>
                            <w:rStyle w:val="Emphasis"/>
                            <w:rFonts w:ascii="Verdana" w:hAnsi="Verdana"/>
                            <w:sz w:val="18"/>
                            <w:szCs w:val="18"/>
                          </w:rPr>
                          <w:t>Gallic Wars.</w:t>
                        </w:r>
                        <w:r w:rsidRPr="00CB0423">
                          <w:rPr>
                            <w:rFonts w:ascii="Verdana" w:hAnsi="Verdana"/>
                            <w:sz w:val="18"/>
                            <w:szCs w:val="18"/>
                          </w:rPr>
                          <w:t xml:space="preserve"> Students will focus more on comprehending the main idea of passages rather than direct translation. Latina Mythica will be continued for translation skills.</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xml:space="preserve">Other  common irregular verbs, </w:t>
                        </w:r>
                        <w:r w:rsidRPr="00CB0423">
                          <w:rPr>
                            <w:rStyle w:val="Emphasis"/>
                            <w:rFonts w:ascii="Verdana" w:hAnsi="Verdana"/>
                            <w:sz w:val="18"/>
                            <w:szCs w:val="18"/>
                          </w:rPr>
                          <w:t>eo, fero, nolo and volo</w:t>
                        </w:r>
                        <w:r w:rsidRPr="00CB0423">
                          <w:rPr>
                            <w:rFonts w:ascii="Verdana" w:hAnsi="Verdana"/>
                            <w:sz w:val="18"/>
                            <w:szCs w:val="18"/>
                          </w:rPr>
                          <w:t xml:space="preserve"> will be introduced..</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The forms and uses of the subjunctive will be introduced.</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Students will continue to learn phrases,  mottos and myth and English derivatives.</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32" name="Picture 1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33" name="Picture 13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4" w:tooltip="Edit Unit Resources" w:history="1">
                          <w:r w:rsidR="00BF2CF9" w:rsidRPr="00CB0423">
                            <w:rPr>
                              <w:rStyle w:val="Hyperlink"/>
                              <w:rFonts w:ascii="Verdana" w:hAnsi="Verdana"/>
                              <w:b/>
                              <w:bCs/>
                              <w:color w:val="auto"/>
                              <w:sz w:val="18"/>
                              <w:szCs w:val="18"/>
                            </w:rPr>
                            <w:t>UNIT RESOURCES</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34" name="Picture 1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spacing w:line="270" w:lineRule="atLeast"/>
                          <w:rPr>
                            <w:rFonts w:ascii="Verdana" w:hAnsi="Verdana"/>
                            <w:sz w:val="18"/>
                            <w:szCs w:val="18"/>
                          </w:rPr>
                        </w:pPr>
                        <w:r w:rsidRPr="00CB0423">
                          <w:rPr>
                            <w:rFonts w:ascii="Verdana" w:hAnsi="Verdana"/>
                            <w:b/>
                            <w:bCs/>
                            <w:sz w:val="18"/>
                            <w:szCs w:val="18"/>
                          </w:rPr>
                          <w:t>Printed Materials:</w:t>
                        </w:r>
                        <w:r w:rsidRPr="00CB0423">
                          <w:rPr>
                            <w:rFonts w:ascii="Verdana" w:hAnsi="Verdana"/>
                            <w:sz w:val="18"/>
                            <w:szCs w:val="18"/>
                          </w:rPr>
                          <w:t xml:space="preserve"> </w:t>
                        </w:r>
                      </w:p>
                      <w:p w:rsidR="00BF2CF9" w:rsidRPr="00CB0423" w:rsidRDefault="00177973" w:rsidP="00BF2CF9">
                        <w:pPr>
                          <w:numPr>
                            <w:ilvl w:val="0"/>
                            <w:numId w:val="26"/>
                          </w:numPr>
                          <w:spacing w:before="100" w:beforeAutospacing="1" w:after="100" w:afterAutospacing="1" w:line="270" w:lineRule="atLeast"/>
                          <w:rPr>
                            <w:rFonts w:ascii="Verdana" w:hAnsi="Verdana"/>
                            <w:sz w:val="18"/>
                            <w:szCs w:val="18"/>
                          </w:rPr>
                        </w:pPr>
                        <w:r w:rsidRPr="00CB0423">
                          <w:rPr>
                            <w:rFonts w:ascii="Verdana" w:hAnsi="Verdana"/>
                            <w:sz w:val="18"/>
                            <w:szCs w:val="18"/>
                          </w:rPr>
                          <w:t>Latin</w:t>
                        </w:r>
                        <w:r w:rsidR="00BF2CF9" w:rsidRPr="00CB0423">
                          <w:rPr>
                            <w:rFonts w:ascii="Verdana" w:hAnsi="Verdana"/>
                            <w:sz w:val="18"/>
                            <w:szCs w:val="18"/>
                          </w:rPr>
                          <w:t xml:space="preserve"> For the New Millenium </w:t>
                        </w:r>
                      </w:p>
                      <w:p w:rsidR="00BF2CF9" w:rsidRPr="00CB0423" w:rsidRDefault="00BF2CF9" w:rsidP="00BF2CF9">
                        <w:pPr>
                          <w:numPr>
                            <w:ilvl w:val="0"/>
                            <w:numId w:val="26"/>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Latina Mythica </w:t>
                        </w:r>
                      </w:p>
                      <w:p w:rsidR="00BF2CF9" w:rsidRPr="00CB0423" w:rsidRDefault="00BF2CF9" w:rsidP="00BF2CF9">
                        <w:pPr>
                          <w:numPr>
                            <w:ilvl w:val="0"/>
                            <w:numId w:val="26"/>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Once Upon the Tiber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35" name="Picture 1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spacing w:line="270" w:lineRule="atLeast"/>
                          <w:rPr>
                            <w:rFonts w:ascii="Verdana" w:hAnsi="Verdana"/>
                            <w:sz w:val="18"/>
                            <w:szCs w:val="18"/>
                          </w:rPr>
                        </w:pPr>
                        <w:r w:rsidRPr="00CB0423">
                          <w:rPr>
                            <w:rFonts w:ascii="Verdana" w:hAnsi="Verdana"/>
                            <w:b/>
                            <w:bCs/>
                            <w:sz w:val="18"/>
                            <w:szCs w:val="18"/>
                          </w:rPr>
                          <w:t>Resources:</w:t>
                        </w:r>
                        <w:r w:rsidRPr="00CB0423">
                          <w:rPr>
                            <w:rFonts w:ascii="Verdana" w:hAnsi="Verdana"/>
                            <w:sz w:val="18"/>
                            <w:szCs w:val="18"/>
                          </w:rPr>
                          <w:t xml:space="preserve">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Educational videos on the ancient world</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xml:space="preserve">Historical fiction or mythology videos, such as </w:t>
                        </w:r>
                        <w:r w:rsidRPr="00CB0423">
                          <w:rPr>
                            <w:rStyle w:val="Emphasis"/>
                            <w:rFonts w:ascii="Verdana" w:hAnsi="Verdana"/>
                            <w:sz w:val="18"/>
                            <w:szCs w:val="18"/>
                          </w:rPr>
                          <w:t>The Eagle</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36" name="Picture 1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spacing w:line="270" w:lineRule="atLeast"/>
                          <w:rPr>
                            <w:rFonts w:ascii="Verdana" w:hAnsi="Verdana"/>
                            <w:sz w:val="18"/>
                            <w:szCs w:val="18"/>
                          </w:rPr>
                        </w:pPr>
                        <w:r w:rsidRPr="00CB0423">
                          <w:rPr>
                            <w:rFonts w:ascii="Verdana" w:hAnsi="Verdana"/>
                            <w:b/>
                            <w:bCs/>
                            <w:sz w:val="18"/>
                            <w:szCs w:val="18"/>
                          </w:rPr>
                          <w:t>Internet Resource Links:</w:t>
                        </w:r>
                        <w:r w:rsidRPr="00CB0423">
                          <w:rPr>
                            <w:rFonts w:ascii="Verdana" w:hAnsi="Verdana"/>
                            <w:sz w:val="18"/>
                            <w:szCs w:val="18"/>
                          </w:rPr>
                          <w:br/>
                          <w:t xml:space="preserve">  </w:t>
                        </w:r>
                        <w:hyperlink r:id="rId55" w:tgtFrame="_blank" w:history="1">
                          <w:r w:rsidRPr="00CB0423">
                            <w:rPr>
                              <w:rStyle w:val="Hyperlink"/>
                              <w:rFonts w:ascii="Verdana" w:hAnsi="Verdana"/>
                              <w:color w:val="auto"/>
                              <w:sz w:val="18"/>
                              <w:szCs w:val="18"/>
                            </w:rPr>
                            <w:t>http://perseus.tufts.edu</w:t>
                          </w:r>
                        </w:hyperlink>
                        <w:r w:rsidRPr="00CB0423">
                          <w:rPr>
                            <w:rFonts w:ascii="Verdana" w:hAnsi="Verdana"/>
                            <w:sz w:val="18"/>
                            <w:szCs w:val="18"/>
                          </w:rPr>
                          <w:br/>
                          <w:t xml:space="preserve">  </w:t>
                        </w:r>
                        <w:hyperlink r:id="rId56" w:tgtFrame="_blank" w:history="1">
                          <w:r w:rsidRPr="00CB0423">
                            <w:rPr>
                              <w:rStyle w:val="Hyperlink"/>
                              <w:rFonts w:ascii="Verdana" w:hAnsi="Verdana"/>
                              <w:color w:val="auto"/>
                              <w:sz w:val="18"/>
                              <w:szCs w:val="18"/>
                            </w:rPr>
                            <w:t>http://theoi.com</w:t>
                          </w:r>
                        </w:hyperlink>
                        <w:r w:rsidRPr="00CB0423">
                          <w:rPr>
                            <w:rFonts w:ascii="Verdana" w:hAnsi="Verdana"/>
                            <w:sz w:val="18"/>
                            <w:szCs w:val="18"/>
                          </w:rPr>
                          <w:br/>
                          <w:t xml:space="preserve">  </w:t>
                        </w:r>
                        <w:hyperlink r:id="rId57" w:tgtFrame="_blank" w:history="1">
                          <w:r w:rsidRPr="00CB0423">
                            <w:rPr>
                              <w:rStyle w:val="Hyperlink"/>
                              <w:rFonts w:ascii="Verdana" w:hAnsi="Verdana"/>
                              <w:color w:val="auto"/>
                              <w:sz w:val="18"/>
                              <w:szCs w:val="18"/>
                            </w:rPr>
                            <w:t>http://Vroma.org</w:t>
                          </w:r>
                        </w:hyperlink>
                        <w:r w:rsidRPr="00CB0423">
                          <w:rPr>
                            <w:rFonts w:ascii="Verdana" w:hAnsi="Verdana"/>
                            <w:sz w:val="18"/>
                            <w:szCs w:val="18"/>
                          </w:rPr>
                          <w:br/>
                          <w:t xml:space="preserve">    </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37" name="Picture 1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95250"/>
                              <wp:effectExtent l="0" t="0" r="0" b="0"/>
                              <wp:docPr id="138" name="Picture 1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r w:rsidR="00BF2CF9" w:rsidRPr="00CB0423">
                    <w:trPr>
                      <w:tblCellSpacing w:w="0" w:type="dxa"/>
                    </w:trPr>
                    <w:tc>
                      <w:tcPr>
                        <w:tcW w:w="0" w:type="auto"/>
                        <w:gridSpan w:val="2"/>
                        <w:vAlign w:val="center"/>
                        <w:hideMark/>
                      </w:tcPr>
                      <w:p w:rsidR="00BF2CF9" w:rsidRPr="00CB0423" w:rsidRDefault="00BF2CF9">
                        <w:pPr>
                          <w:pStyle w:val="goldbar"/>
                          <w:spacing w:line="195" w:lineRule="atLeast"/>
                          <w:rPr>
                            <w:color w:val="auto"/>
                            <w:sz w:val="18"/>
                            <w:szCs w:val="18"/>
                          </w:rPr>
                        </w:pPr>
                        <w:r w:rsidRPr="00CB0423">
                          <w:rPr>
                            <w:color w:val="auto"/>
                            <w:sz w:val="18"/>
                            <w:szCs w:val="18"/>
                          </w:rPr>
                          <w:t>STAGE ONE</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39" name="Picture 1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BF2CF9">
                        <w:pPr>
                          <w:spacing w:line="195" w:lineRule="atLeast"/>
                          <w:jc w:val="right"/>
                          <w:rPr>
                            <w:rFonts w:ascii="Verdana" w:hAnsi="Verdana"/>
                            <w:sz w:val="18"/>
                            <w:szCs w:val="18"/>
                          </w:rPr>
                        </w:pPr>
                        <w:r w:rsidRPr="00CB0423">
                          <w:rPr>
                            <w:rFonts w:ascii="Verdana" w:hAnsi="Verdana"/>
                            <w:sz w:val="18"/>
                            <w:szCs w:val="18"/>
                          </w:rPr>
                          <w:t> </w:t>
                        </w:r>
                      </w:p>
                    </w:tc>
                    <w:tc>
                      <w:tcPr>
                        <w:tcW w:w="9330" w:type="dxa"/>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8" w:tooltip="Edit Goals &amp; Standards" w:history="1">
                          <w:r w:rsidR="00BF2CF9" w:rsidRPr="00CB0423">
                            <w:rPr>
                              <w:rStyle w:val="Hyperlink"/>
                              <w:rFonts w:ascii="Verdana" w:hAnsi="Verdana"/>
                              <w:b/>
                              <w:bCs/>
                              <w:color w:val="auto"/>
                              <w:sz w:val="18"/>
                              <w:szCs w:val="18"/>
                            </w:rPr>
                            <w:t>GOALS AND STANDARDS</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40" name="Picture 1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spacing w:line="270" w:lineRule="atLeast"/>
                          <w:rPr>
                            <w:rFonts w:ascii="Verdana" w:hAnsi="Verdana"/>
                            <w:sz w:val="18"/>
                            <w:szCs w:val="18"/>
                          </w:rPr>
                        </w:pPr>
                        <w:r w:rsidRPr="00CB0423">
                          <w:rPr>
                            <w:rFonts w:ascii="Verdana" w:hAnsi="Verdana"/>
                            <w:sz w:val="18"/>
                            <w:szCs w:val="18"/>
                          </w:rPr>
                          <w:t>7.1.IM.A.1 Compare and contrast information contained in culturally authentic materials using electronic information sources related to targeted themes. </w:t>
                        </w:r>
                        <w:r w:rsidRPr="00CB0423">
                          <w:rPr>
                            <w:rFonts w:ascii="Verdana" w:hAnsi="Verdana"/>
                            <w:sz w:val="18"/>
                            <w:szCs w:val="18"/>
                          </w:rPr>
                          <w:br/>
                          <w:t>7.1.IM.A.2 Demonstrate comprehension of oral and written instructions connected to daily activities and to some unfamiliar situations through appropriate responses. </w:t>
                        </w:r>
                        <w:r w:rsidRPr="00CB0423">
                          <w:rPr>
                            <w:rFonts w:ascii="Verdana" w:hAnsi="Verdana"/>
                            <w:sz w:val="18"/>
                            <w:szCs w:val="18"/>
                          </w:rPr>
                          <w:br/>
                          <w:t>7.1.IM.A.5 Comprehend conversations and written information on a variety of familiar and some unfamiliar topics. </w:t>
                        </w:r>
                        <w:r w:rsidRPr="00CB0423">
                          <w:rPr>
                            <w:rFonts w:ascii="Verdana" w:hAnsi="Verdana"/>
                            <w:sz w:val="18"/>
                            <w:szCs w:val="18"/>
                          </w:rPr>
                          <w:br/>
                          <w:t>7.1.IM.A.6 Compare and contrast the main idea, theme, main characters, and setting in readings from age- and level-appropriate, culturally authentic materials. </w:t>
                        </w:r>
                        <w:r w:rsidRPr="00CB0423">
                          <w:rPr>
                            <w:rFonts w:ascii="Verdana" w:hAnsi="Verdana"/>
                            <w:sz w:val="18"/>
                            <w:szCs w:val="18"/>
                          </w:rPr>
                          <w:br/>
                          <w:t>7.1.IM.A.7 Infer the meaning of some unfamiliar words in some new contexts. </w:t>
                        </w:r>
                        <w:r w:rsidRPr="00CB0423">
                          <w:rPr>
                            <w:rFonts w:ascii="Verdana" w:hAnsi="Verdana"/>
                            <w:sz w:val="18"/>
                            <w:szCs w:val="18"/>
                          </w:rPr>
                          <w:br/>
                          <w:t>7.1.IM.A.8 Use knowledge of structures of the target language to deduce meaning of new and unfamiliar structures. </w:t>
                        </w:r>
                        <w:r w:rsidRPr="00CB0423">
                          <w:rPr>
                            <w:rFonts w:ascii="Verdana" w:hAnsi="Verdana"/>
                            <w:sz w:val="18"/>
                            <w:szCs w:val="18"/>
                          </w:rPr>
                          <w:br/>
                          <w:t>7.1.IM.B.2 Give and follow a series of oral and written directions, commands, and requests for participating in age- and level-appropriate classroom and cultural activities in familiar and some unfamiliar situations. </w:t>
                        </w:r>
                        <w:r w:rsidRPr="00CB0423">
                          <w:rPr>
                            <w:rFonts w:ascii="Verdana" w:hAnsi="Verdana"/>
                            <w:sz w:val="18"/>
                            <w:szCs w:val="18"/>
                          </w:rPr>
                          <w:br/>
                          <w:t>7.1.IM.C.2 Dramatize student-created and/or authentic short plays, skits, poems, songs, stories, or reports. </w:t>
                        </w:r>
                      </w:p>
                    </w:tc>
                  </w:tr>
                  <w:tr w:rsidR="00BF2CF9" w:rsidRPr="00CB0423">
                    <w:trPr>
                      <w:tblCellSpacing w:w="0" w:type="dxa"/>
                    </w:trPr>
                    <w:tc>
                      <w:tcPr>
                        <w:tcW w:w="240" w:type="dxa"/>
                        <w:vAlign w:val="center"/>
                        <w:hideMark/>
                      </w:tcPr>
                      <w:p w:rsidR="00BF2CF9" w:rsidRPr="00CB0423" w:rsidRDefault="00BF2CF9">
                        <w:pPr>
                          <w:spacing w:line="195" w:lineRule="atLeast"/>
                          <w:jc w:val="center"/>
                          <w:rPr>
                            <w:rFonts w:ascii="Verdana" w:hAnsi="Verdana"/>
                            <w:sz w:val="18"/>
                            <w:szCs w:val="18"/>
                          </w:rPr>
                        </w:pPr>
                      </w:p>
                    </w:tc>
                    <w:tc>
                      <w:tcPr>
                        <w:tcW w:w="0" w:type="auto"/>
                        <w:tcMar>
                          <w:top w:w="120" w:type="dxa"/>
                          <w:left w:w="75" w:type="dxa"/>
                          <w:bottom w:w="150" w:type="dxa"/>
                          <w:right w:w="150" w:type="dxa"/>
                        </w:tcMar>
                        <w:vAlign w:val="center"/>
                        <w:hideMark/>
                      </w:tcPr>
                      <w:p w:rsidR="00BF2CF9" w:rsidRPr="00CB0423" w:rsidRDefault="00BF2CF9">
                        <w:pPr>
                          <w:spacing w:line="270" w:lineRule="atLeast"/>
                          <w:rPr>
                            <w:rFonts w:ascii="Verdana" w:hAnsi="Verdana"/>
                            <w:sz w:val="18"/>
                            <w:szCs w:val="18"/>
                          </w:rPr>
                        </w:pPr>
                        <w:r w:rsidRPr="00CB0423">
                          <w:rPr>
                            <w:rFonts w:ascii="Verdana" w:hAnsi="Verdana"/>
                            <w:sz w:val="18"/>
                            <w:szCs w:val="18"/>
                          </w:rPr>
                          <w:t> </w:t>
                        </w:r>
                      </w:p>
                    </w:tc>
                  </w:tr>
                  <w:tr w:rsidR="00BF2CF9" w:rsidRPr="00CB0423">
                    <w:trPr>
                      <w:tblCellSpacing w:w="0" w:type="dxa"/>
                    </w:trPr>
                    <w:tc>
                      <w:tcPr>
                        <w:tcW w:w="0" w:type="auto"/>
                        <w:gridSpan w:val="2"/>
                        <w:vAlign w:val="center"/>
                        <w:hideMark/>
                      </w:tcPr>
                      <w:p w:rsidR="00BF2CF9" w:rsidRPr="00CB0423" w:rsidRDefault="00BF2CF9">
                        <w:pPr>
                          <w:spacing w:line="195" w:lineRule="atLeast"/>
                          <w:rPr>
                            <w:rFonts w:ascii="Verdana" w:hAnsi="Verdana"/>
                            <w:sz w:val="18"/>
                            <w:szCs w:val="18"/>
                          </w:rPr>
                        </w:pP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43" name="Picture 14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59" w:tooltip="Edit Understandings" w:history="1">
                          <w:r w:rsidR="00BF2CF9" w:rsidRPr="00CB0423">
                            <w:rPr>
                              <w:rStyle w:val="Hyperlink"/>
                              <w:rFonts w:ascii="Verdana" w:hAnsi="Verdana"/>
                              <w:b/>
                              <w:bCs/>
                              <w:color w:val="auto"/>
                              <w:sz w:val="18"/>
                              <w:szCs w:val="18"/>
                            </w:rPr>
                            <w:t>ENDURING UNDERSTANDINGS</w:t>
                          </w:r>
                        </w:hyperlink>
                        <w:r w:rsidR="00BF2CF9" w:rsidRPr="00CB0423">
                          <w:rPr>
                            <w:rFonts w:ascii="Verdana" w:hAnsi="Verdana"/>
                            <w:b/>
                            <w:bCs/>
                            <w:sz w:val="18"/>
                            <w:szCs w:val="18"/>
                          </w:rPr>
                          <w:t xml:space="preserve">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44" name="Picture 1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rsidP="00BF2CF9">
                        <w:pPr>
                          <w:numPr>
                            <w:ilvl w:val="0"/>
                            <w:numId w:val="27"/>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student will understand that different languages have multiple ways of expressing shades of meaning. </w:t>
                        </w:r>
                      </w:p>
                      <w:p w:rsidR="00BF2CF9" w:rsidRPr="00081E49" w:rsidRDefault="00BF2CF9" w:rsidP="00081E49">
                        <w:pPr>
                          <w:numPr>
                            <w:ilvl w:val="0"/>
                            <w:numId w:val="27"/>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student will understand how to learn to use context clues, vocabulary, and other  forms they recognize to develop comprehension. </w:t>
                        </w:r>
                        <w:r w:rsidRPr="00081E49">
                          <w:rPr>
                            <w:rFonts w:ascii="Verdana" w:hAnsi="Verdana"/>
                            <w:sz w:val="18"/>
                            <w:szCs w:val="18"/>
                          </w:rPr>
                          <w:t> </w:t>
                        </w:r>
                      </w:p>
                    </w:tc>
                  </w:tr>
                  <w:tr w:rsidR="00BF2CF9" w:rsidRPr="00CB0423">
                    <w:trPr>
                      <w:tblCellSpacing w:w="0" w:type="dxa"/>
                    </w:trPr>
                    <w:tc>
                      <w:tcPr>
                        <w:tcW w:w="0" w:type="auto"/>
                        <w:gridSpan w:val="2"/>
                        <w:vAlign w:val="center"/>
                        <w:hideMark/>
                      </w:tcPr>
                      <w:p w:rsidR="00BF2CF9" w:rsidRPr="00CB0423" w:rsidRDefault="00BF2CF9">
                        <w:pPr>
                          <w:spacing w:line="195" w:lineRule="atLeast"/>
                          <w:rPr>
                            <w:rFonts w:ascii="Verdana" w:hAnsi="Verdana"/>
                            <w:sz w:val="18"/>
                            <w:szCs w:val="18"/>
                          </w:rPr>
                        </w:pP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46" name="Picture 14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60" w:tooltip="Edit Essential Questions" w:history="1">
                          <w:r w:rsidR="00BF2CF9" w:rsidRPr="00CB0423">
                            <w:rPr>
                              <w:rStyle w:val="Hyperlink"/>
                              <w:rFonts w:ascii="Verdana" w:hAnsi="Verdana"/>
                              <w:b/>
                              <w:bCs/>
                              <w:color w:val="auto"/>
                              <w:sz w:val="18"/>
                              <w:szCs w:val="18"/>
                            </w:rPr>
                            <w:t>ESSENTIAL QUESTIONS</w:t>
                          </w:r>
                        </w:hyperlink>
                        <w:r w:rsidR="00BF2CF9" w:rsidRPr="00CB0423">
                          <w:rPr>
                            <w:rFonts w:ascii="Verdana" w:hAnsi="Verdana"/>
                            <w:b/>
                            <w:bCs/>
                            <w:sz w:val="18"/>
                            <w:szCs w:val="18"/>
                          </w:rPr>
                          <w:t xml:space="preserve">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47" name="Picture 1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rsidP="00BF2CF9">
                        <w:pPr>
                          <w:numPr>
                            <w:ilvl w:val="0"/>
                            <w:numId w:val="28"/>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How can I develop strategies to understand complex material that is new? </w:t>
                        </w:r>
                      </w:p>
                      <w:p w:rsidR="00BF2CF9" w:rsidRPr="00081E49" w:rsidRDefault="00BF2CF9" w:rsidP="00081E49">
                        <w:pPr>
                          <w:numPr>
                            <w:ilvl w:val="0"/>
                            <w:numId w:val="28"/>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How does the grammar of Latin differ from English when expressing subtle ideas of possibility, circumstance, and purpose? </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48" name="Picture 1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49" name="Picture 14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61" w:tooltip="Edit Knowledge &amp; Skills" w:history="1">
                          <w:r w:rsidR="00BF2CF9" w:rsidRPr="00CB0423">
                            <w:rPr>
                              <w:rStyle w:val="Hyperlink"/>
                              <w:rFonts w:ascii="Verdana" w:hAnsi="Verdana"/>
                              <w:b/>
                              <w:bCs/>
                              <w:color w:val="auto"/>
                              <w:sz w:val="18"/>
                              <w:szCs w:val="18"/>
                            </w:rPr>
                            <w:t>KNOWLEDGE AND SKILLS</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50" name="Picture 1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Students will know:</w:t>
                        </w:r>
                      </w:p>
                      <w:p w:rsidR="00BF2CF9" w:rsidRPr="00CB0423" w:rsidRDefault="00BF2CF9" w:rsidP="00BF2CF9">
                        <w:pPr>
                          <w:numPr>
                            <w:ilvl w:val="0"/>
                            <w:numId w:val="29"/>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forms and uses of the subjunctive </w:t>
                        </w:r>
                      </w:p>
                      <w:p w:rsidR="00BF2CF9" w:rsidRPr="00CB0423" w:rsidRDefault="00BF2CF9" w:rsidP="00BF2CF9">
                        <w:pPr>
                          <w:numPr>
                            <w:ilvl w:val="0"/>
                            <w:numId w:val="29"/>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Latin and English vocabulary </w:t>
                        </w:r>
                      </w:p>
                      <w:p w:rsidR="00BF2CF9" w:rsidRPr="00CB0423" w:rsidRDefault="00BF2CF9" w:rsidP="00BF2CF9">
                        <w:pPr>
                          <w:numPr>
                            <w:ilvl w:val="0"/>
                            <w:numId w:val="29"/>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the forms of irregular verbs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Students wi</w:t>
                        </w:r>
                        <w:r w:rsidR="00081E49">
                          <w:rPr>
                            <w:rFonts w:ascii="Verdana" w:hAnsi="Verdana"/>
                            <w:sz w:val="18"/>
                            <w:szCs w:val="18"/>
                          </w:rPr>
                          <w:t>l</w:t>
                        </w:r>
                        <w:r w:rsidRPr="00CB0423">
                          <w:rPr>
                            <w:rFonts w:ascii="Verdana" w:hAnsi="Verdana"/>
                            <w:sz w:val="18"/>
                            <w:szCs w:val="18"/>
                          </w:rPr>
                          <w:t>l be able to:</w:t>
                        </w:r>
                      </w:p>
                      <w:p w:rsidR="00BF2CF9" w:rsidRPr="00CB0423" w:rsidRDefault="00BF2CF9" w:rsidP="00BF2CF9">
                        <w:pPr>
                          <w:numPr>
                            <w:ilvl w:val="0"/>
                            <w:numId w:val="30"/>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comprehend the main idea of a passage </w:t>
                        </w:r>
                      </w:p>
                      <w:p w:rsidR="00BF2CF9" w:rsidRPr="00CB0423" w:rsidRDefault="00BF2CF9" w:rsidP="00BF2CF9">
                        <w:pPr>
                          <w:numPr>
                            <w:ilvl w:val="0"/>
                            <w:numId w:val="30"/>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recognize new vocabulary and expand their English vocabulary </w:t>
                        </w:r>
                      </w:p>
                      <w:p w:rsidR="00BF2CF9" w:rsidRPr="00CB0423" w:rsidRDefault="00BF2CF9">
                        <w:pPr>
                          <w:pStyle w:val="NormalWeb"/>
                          <w:spacing w:line="270" w:lineRule="atLeast"/>
                          <w:rPr>
                            <w:rFonts w:ascii="Verdana" w:hAnsi="Verdana"/>
                            <w:sz w:val="18"/>
                            <w:szCs w:val="18"/>
                          </w:rPr>
                        </w:pPr>
                        <w:r w:rsidRPr="00CB0423">
                          <w:rPr>
                            <w:rFonts w:ascii="Verdana" w:hAnsi="Verdana"/>
                            <w:sz w:val="18"/>
                            <w:szCs w:val="18"/>
                          </w:rPr>
                          <w:t> </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1" name="Picture 1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0" w:type="auto"/>
                        <w:gridSpan w:val="2"/>
                        <w:vAlign w:val="center"/>
                        <w:hideMark/>
                      </w:tcPr>
                      <w:p w:rsidR="00BF2CF9" w:rsidRPr="00CB0423" w:rsidRDefault="00BF2CF9">
                        <w:pPr>
                          <w:pStyle w:val="goldbar"/>
                          <w:spacing w:line="195" w:lineRule="atLeast"/>
                          <w:rPr>
                            <w:color w:val="auto"/>
                            <w:sz w:val="18"/>
                            <w:szCs w:val="18"/>
                          </w:rPr>
                        </w:pPr>
                        <w:r w:rsidRPr="00CB0423">
                          <w:rPr>
                            <w:color w:val="auto"/>
                            <w:sz w:val="18"/>
                            <w:szCs w:val="18"/>
                          </w:rPr>
                          <w:t>STAGE TWO</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2" name="Picture 1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53" name="Picture 153"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62" w:tooltip="Edit Performance Tasks" w:history="1">
                          <w:r w:rsidR="00BF2CF9" w:rsidRPr="00CB0423">
                            <w:rPr>
                              <w:rStyle w:val="Hyperlink"/>
                              <w:rFonts w:ascii="Verdana" w:hAnsi="Verdana"/>
                              <w:b/>
                              <w:bCs/>
                              <w:color w:val="auto"/>
                              <w:sz w:val="18"/>
                              <w:szCs w:val="18"/>
                            </w:rPr>
                            <w:t>PERFORMANCE TASKS</w:t>
                          </w:r>
                        </w:hyperlink>
                        <w:r w:rsidR="00BF2CF9" w:rsidRPr="00CB0423">
                          <w:rPr>
                            <w:rFonts w:ascii="Verdana" w:hAnsi="Verdana"/>
                            <w:b/>
                            <w:bCs/>
                            <w:sz w:val="18"/>
                            <w:szCs w:val="18"/>
                          </w:rPr>
                          <w:t xml:space="preserve">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54" name="Picture 1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pPr>
                          <w:spacing w:after="240" w:line="270" w:lineRule="atLeast"/>
                          <w:rPr>
                            <w:rFonts w:ascii="Verdana" w:hAnsi="Verdana"/>
                            <w:sz w:val="18"/>
                            <w:szCs w:val="18"/>
                          </w:rPr>
                        </w:pPr>
                        <w:r w:rsidRPr="00CB0423">
                          <w:rPr>
                            <w:rFonts w:ascii="Verdana" w:hAnsi="Verdana"/>
                            <w:b/>
                            <w:bCs/>
                            <w:sz w:val="18"/>
                            <w:szCs w:val="18"/>
                          </w:rPr>
                          <w:t>Title:</w:t>
                        </w:r>
                        <w:r w:rsidRPr="00CB0423">
                          <w:rPr>
                            <w:rFonts w:ascii="Verdana" w:hAnsi="Verdana"/>
                            <w:sz w:val="18"/>
                            <w:szCs w:val="18"/>
                          </w:rPr>
                          <w:t xml:space="preserve"> Interpretive</w:t>
                        </w:r>
                      </w:p>
                      <w:p w:rsidR="00BF2CF9" w:rsidRPr="00CB0423" w:rsidRDefault="00BF2CF9" w:rsidP="00BF2CF9">
                        <w:pPr>
                          <w:numPr>
                            <w:ilvl w:val="0"/>
                            <w:numId w:val="3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will be required to identify ideas, words, or themes that may or may not be in selected passages and texts. </w:t>
                        </w:r>
                      </w:p>
                      <w:p w:rsidR="00BF2CF9" w:rsidRPr="00CB0423" w:rsidRDefault="00BF2CF9" w:rsidP="00BF2CF9">
                        <w:pPr>
                          <w:numPr>
                            <w:ilvl w:val="0"/>
                            <w:numId w:val="31"/>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will connect known vocabulary in the target language to unknown vocabulary in English and some Romance languages and infer the meaning. </w:t>
                        </w:r>
                      </w:p>
                      <w:p w:rsidR="00BF2CF9" w:rsidRPr="00CB0423" w:rsidRDefault="00BF2CF9">
                        <w:pPr>
                          <w:spacing w:after="240" w:line="270" w:lineRule="atLeast"/>
                          <w:rPr>
                            <w:rFonts w:ascii="Verdana" w:hAnsi="Verdana"/>
                            <w:sz w:val="18"/>
                            <w:szCs w:val="18"/>
                          </w:rPr>
                        </w:pPr>
                        <w:r w:rsidRPr="00CB0423">
                          <w:rPr>
                            <w:rFonts w:ascii="Verdana" w:hAnsi="Verdana"/>
                            <w:b/>
                            <w:bCs/>
                            <w:sz w:val="18"/>
                            <w:szCs w:val="18"/>
                          </w:rPr>
                          <w:t>Title:</w:t>
                        </w:r>
                        <w:r w:rsidRPr="00CB0423">
                          <w:rPr>
                            <w:rFonts w:ascii="Verdana" w:hAnsi="Verdana"/>
                            <w:sz w:val="18"/>
                            <w:szCs w:val="18"/>
                          </w:rPr>
                          <w:t xml:space="preserve"> Presentational</w:t>
                        </w:r>
                      </w:p>
                      <w:p w:rsidR="00BF2CF9" w:rsidRPr="00CB0423" w:rsidRDefault="00BF2CF9" w:rsidP="00BF2CF9">
                        <w:pPr>
                          <w:numPr>
                            <w:ilvl w:val="0"/>
                            <w:numId w:val="3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memorize short pieces of prose or poetry to speak in class, using appropriate intonation and pronunciation </w:t>
                        </w:r>
                      </w:p>
                      <w:p w:rsidR="00BF2CF9" w:rsidRPr="00CB0423" w:rsidRDefault="00BF2CF9" w:rsidP="00BF2CF9">
                        <w:pPr>
                          <w:numPr>
                            <w:ilvl w:val="0"/>
                            <w:numId w:val="32"/>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select a topic to research and present that relates to classroom readings </w:t>
                        </w:r>
                      </w:p>
                      <w:p w:rsidR="00BF2CF9" w:rsidRPr="00CB0423" w:rsidRDefault="00BF2CF9" w:rsidP="00081E49">
                        <w:pPr>
                          <w:pStyle w:val="NormalWeb"/>
                          <w:spacing w:line="270" w:lineRule="atLeast"/>
                          <w:rPr>
                            <w:rFonts w:ascii="Verdana" w:hAnsi="Verdana"/>
                            <w:sz w:val="18"/>
                            <w:szCs w:val="18"/>
                          </w:rPr>
                        </w:pPr>
                        <w:r w:rsidRPr="00CB0423">
                          <w:rPr>
                            <w:rFonts w:ascii="Verdana" w:hAnsi="Verdana"/>
                            <w:sz w:val="18"/>
                            <w:szCs w:val="18"/>
                          </w:rPr>
                          <w:t> </w:t>
                        </w:r>
                        <w:r w:rsidRPr="00CB0423">
                          <w:rPr>
                            <w:rFonts w:ascii="Verdana" w:hAnsi="Verdana"/>
                            <w:sz w:val="18"/>
                            <w:szCs w:val="18"/>
                          </w:rPr>
                          <w:br/>
                        </w:r>
                        <w:r w:rsidRPr="00CB0423">
                          <w:rPr>
                            <w:rFonts w:ascii="Verdana" w:hAnsi="Verdana"/>
                            <w:b/>
                            <w:bCs/>
                            <w:sz w:val="18"/>
                            <w:szCs w:val="18"/>
                          </w:rPr>
                          <w:t>Title:</w:t>
                        </w:r>
                        <w:r w:rsidRPr="00CB0423">
                          <w:rPr>
                            <w:rFonts w:ascii="Verdana" w:hAnsi="Verdana"/>
                            <w:sz w:val="18"/>
                            <w:szCs w:val="18"/>
                          </w:rPr>
                          <w:t xml:space="preserve"> Interpersonal</w:t>
                        </w:r>
                      </w:p>
                      <w:p w:rsidR="00BF2CF9" w:rsidRPr="00CB0423" w:rsidRDefault="00BF2CF9" w:rsidP="00BF2CF9">
                        <w:pPr>
                          <w:numPr>
                            <w:ilvl w:val="0"/>
                            <w:numId w:val="33"/>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respond to questions in the target language </w:t>
                        </w:r>
                      </w:p>
                      <w:p w:rsidR="00BF2CF9" w:rsidRPr="00081E49" w:rsidRDefault="00BF2CF9" w:rsidP="00081E49">
                        <w:pPr>
                          <w:numPr>
                            <w:ilvl w:val="0"/>
                            <w:numId w:val="33"/>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act out skits in which they have to respond using appropriate intonation, pauses, expression. </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5" name="Picture 1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56" name="Picture 156"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63" w:tooltip="Edit Other Evidence" w:history="1">
                          <w:r w:rsidR="00BF2CF9" w:rsidRPr="00CB0423">
                            <w:rPr>
                              <w:rStyle w:val="Hyperlink"/>
                              <w:rFonts w:ascii="Verdana" w:hAnsi="Verdana"/>
                              <w:b/>
                              <w:bCs/>
                              <w:color w:val="auto"/>
                              <w:sz w:val="18"/>
                              <w:szCs w:val="18"/>
                            </w:rPr>
                            <w:t>OTHER EVIDENCE</w:t>
                          </w:r>
                        </w:hyperlink>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152400" cy="95250"/>
                              <wp:effectExtent l="0" t="0" r="0" b="0"/>
                              <wp:docPr id="157" name="Picture 1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rsidP="00BF2CF9">
                        <w:pPr>
                          <w:numPr>
                            <w:ilvl w:val="0"/>
                            <w:numId w:val="3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grammar quizzes </w:t>
                        </w:r>
                      </w:p>
                      <w:p w:rsidR="00BF2CF9" w:rsidRPr="00CB0423" w:rsidRDefault="00BF2CF9" w:rsidP="00BF2CF9">
                        <w:pPr>
                          <w:numPr>
                            <w:ilvl w:val="0"/>
                            <w:numId w:val="3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translation quizzes </w:t>
                        </w:r>
                      </w:p>
                      <w:p w:rsidR="00BF2CF9" w:rsidRPr="00CB0423" w:rsidRDefault="00BF2CF9" w:rsidP="00BF2CF9">
                        <w:pPr>
                          <w:numPr>
                            <w:ilvl w:val="0"/>
                            <w:numId w:val="3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homework </w:t>
                        </w:r>
                      </w:p>
                      <w:p w:rsidR="00BF2CF9" w:rsidRPr="00CB0423" w:rsidRDefault="00BF2CF9" w:rsidP="00BF2CF9">
                        <w:pPr>
                          <w:numPr>
                            <w:ilvl w:val="0"/>
                            <w:numId w:val="3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in class oral translation </w:t>
                        </w:r>
                      </w:p>
                      <w:p w:rsidR="00BF2CF9" w:rsidRDefault="00BF2CF9" w:rsidP="00BF2CF9">
                        <w:pPr>
                          <w:numPr>
                            <w:ilvl w:val="0"/>
                            <w:numId w:val="34"/>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projects </w:t>
                        </w:r>
                      </w:p>
                      <w:p w:rsidR="00081E49" w:rsidRDefault="00081E49" w:rsidP="00081E49">
                        <w:pPr>
                          <w:spacing w:before="100" w:beforeAutospacing="1" w:after="100" w:afterAutospacing="1" w:line="270" w:lineRule="atLeast"/>
                          <w:rPr>
                            <w:rFonts w:ascii="Verdana" w:hAnsi="Verdana"/>
                            <w:sz w:val="18"/>
                            <w:szCs w:val="18"/>
                          </w:rPr>
                        </w:pPr>
                      </w:p>
                      <w:p w:rsidR="00081E49" w:rsidRDefault="00081E49" w:rsidP="00081E49">
                        <w:pPr>
                          <w:spacing w:before="100" w:beforeAutospacing="1" w:after="100" w:afterAutospacing="1" w:line="270" w:lineRule="atLeast"/>
                          <w:rPr>
                            <w:rFonts w:ascii="Verdana" w:hAnsi="Verdana"/>
                            <w:sz w:val="18"/>
                            <w:szCs w:val="18"/>
                          </w:rPr>
                        </w:pPr>
                      </w:p>
                      <w:p w:rsidR="00081E49" w:rsidRPr="00CB0423" w:rsidRDefault="00081E49" w:rsidP="00081E49">
                        <w:pPr>
                          <w:spacing w:before="100" w:beforeAutospacing="1" w:after="100" w:afterAutospacing="1" w:line="270" w:lineRule="atLeast"/>
                          <w:rPr>
                            <w:rFonts w:ascii="Verdana" w:hAnsi="Verdana"/>
                            <w:sz w:val="18"/>
                            <w:szCs w:val="18"/>
                          </w:rPr>
                        </w:pP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158" name="Picture 1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BF2CF9" w:rsidRPr="00CB0423">
                    <w:trPr>
                      <w:tblCellSpacing w:w="0" w:type="dxa"/>
                    </w:trPr>
                    <w:tc>
                      <w:tcPr>
                        <w:tcW w:w="0" w:type="auto"/>
                        <w:gridSpan w:val="2"/>
                        <w:vAlign w:val="center"/>
                        <w:hideMark/>
                      </w:tcPr>
                      <w:p w:rsidR="00BF2CF9" w:rsidRPr="00CB0423" w:rsidRDefault="00BF2CF9">
                        <w:pPr>
                          <w:pStyle w:val="goldbar"/>
                          <w:spacing w:line="195" w:lineRule="atLeast"/>
                          <w:rPr>
                            <w:color w:val="auto"/>
                            <w:sz w:val="18"/>
                            <w:szCs w:val="18"/>
                          </w:rPr>
                        </w:pPr>
                        <w:r w:rsidRPr="00CB0423">
                          <w:rPr>
                            <w:color w:val="auto"/>
                            <w:sz w:val="18"/>
                            <w:szCs w:val="18"/>
                          </w:rPr>
                          <w:t>STAGE THREE</w:t>
                        </w:r>
                      </w:p>
                    </w:tc>
                  </w:tr>
                  <w:tr w:rsidR="00BF2CF9" w:rsidRPr="00CB0423">
                    <w:trPr>
                      <w:tblCellSpacing w:w="0" w:type="dxa"/>
                    </w:trPr>
                    <w:tc>
                      <w:tcPr>
                        <w:tcW w:w="0" w:type="auto"/>
                        <w:gridSpan w:val="2"/>
                        <w:vAlign w:val="center"/>
                        <w:hideMark/>
                      </w:tcPr>
                      <w:p w:rsidR="00BF2CF9" w:rsidRPr="00CB0423" w:rsidRDefault="00081E49">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9" name="Picture 1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BF2CF9" w:rsidRPr="00CB0423">
                    <w:trPr>
                      <w:tblCellSpacing w:w="0" w:type="dxa"/>
                    </w:trPr>
                    <w:tc>
                      <w:tcPr>
                        <w:tcW w:w="240" w:type="dxa"/>
                        <w:vAlign w:val="bottom"/>
                        <w:hideMark/>
                      </w:tcPr>
                      <w:p w:rsidR="00BF2CF9" w:rsidRPr="00CB0423" w:rsidRDefault="00081E49">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60" name="Picture 16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BF2CF9" w:rsidRPr="00CB0423" w:rsidRDefault="00081E49">
                        <w:pPr>
                          <w:spacing w:line="195" w:lineRule="atLeast"/>
                          <w:rPr>
                            <w:rFonts w:ascii="Verdana" w:hAnsi="Verdana"/>
                            <w:b/>
                            <w:bCs/>
                            <w:sz w:val="18"/>
                            <w:szCs w:val="18"/>
                          </w:rPr>
                        </w:pPr>
                        <w:hyperlink r:id="rId64" w:tooltip="Edit Learning Activities" w:history="1">
                          <w:r w:rsidR="00BF2CF9" w:rsidRPr="00CB0423">
                            <w:rPr>
                              <w:rStyle w:val="Hyperlink"/>
                              <w:rFonts w:ascii="Verdana" w:hAnsi="Verdana"/>
                              <w:b/>
                              <w:bCs/>
                              <w:color w:val="auto"/>
                              <w:sz w:val="18"/>
                              <w:szCs w:val="18"/>
                            </w:rPr>
                            <w:t>LEARNING ACTIVITIES</w:t>
                          </w:r>
                        </w:hyperlink>
                        <w:r w:rsidR="00BF2CF9" w:rsidRPr="00CB0423">
                          <w:rPr>
                            <w:rFonts w:ascii="Verdana" w:hAnsi="Verdana"/>
                            <w:b/>
                            <w:bCs/>
                            <w:sz w:val="18"/>
                            <w:szCs w:val="18"/>
                          </w:rPr>
                          <w:t xml:space="preserve"> </w:t>
                        </w:r>
                      </w:p>
                    </w:tc>
                  </w:tr>
                  <w:tr w:rsidR="00BF2CF9" w:rsidRPr="00CB0423">
                    <w:trPr>
                      <w:tblCellSpacing w:w="0" w:type="dxa"/>
                    </w:trPr>
                    <w:tc>
                      <w:tcPr>
                        <w:tcW w:w="240" w:type="dxa"/>
                        <w:vAlign w:val="center"/>
                        <w:hideMark/>
                      </w:tcPr>
                      <w:p w:rsidR="00BF2CF9" w:rsidRPr="00CB0423" w:rsidRDefault="00081E49">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61" name="Picture 1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BF2CF9" w:rsidRPr="00CB0423" w:rsidRDefault="00BF2CF9" w:rsidP="00BF2CF9">
                        <w:pPr>
                          <w:numPr>
                            <w:ilvl w:val="0"/>
                            <w:numId w:val="35"/>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Writing activities </w:t>
                        </w:r>
                      </w:p>
                      <w:p w:rsidR="00BF2CF9" w:rsidRPr="00CB0423" w:rsidRDefault="00BF2CF9" w:rsidP="00BF2CF9">
                        <w:pPr>
                          <w:numPr>
                            <w:ilvl w:val="0"/>
                            <w:numId w:val="35"/>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Competitive games in vocabulary </w:t>
                        </w:r>
                      </w:p>
                      <w:p w:rsidR="00BF2CF9" w:rsidRPr="00CB0423" w:rsidRDefault="00BF2CF9" w:rsidP="00BF2CF9">
                        <w:pPr>
                          <w:numPr>
                            <w:ilvl w:val="0"/>
                            <w:numId w:val="35"/>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Reading for comprehension </w:t>
                        </w:r>
                      </w:p>
                      <w:p w:rsidR="00BF2CF9" w:rsidRPr="00CB0423" w:rsidRDefault="00BF2CF9" w:rsidP="00BF2CF9">
                        <w:pPr>
                          <w:numPr>
                            <w:ilvl w:val="0"/>
                            <w:numId w:val="35"/>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Acting out skits in the target language </w:t>
                        </w:r>
                      </w:p>
                      <w:p w:rsidR="00BF2CF9" w:rsidRPr="00CB0423" w:rsidRDefault="00BF2CF9" w:rsidP="00BF2CF9">
                        <w:pPr>
                          <w:numPr>
                            <w:ilvl w:val="0"/>
                            <w:numId w:val="35"/>
                          </w:numPr>
                          <w:spacing w:before="100" w:beforeAutospacing="1" w:after="100" w:afterAutospacing="1" w:line="270" w:lineRule="atLeast"/>
                          <w:rPr>
                            <w:rFonts w:ascii="Verdana" w:hAnsi="Verdana"/>
                            <w:sz w:val="18"/>
                            <w:szCs w:val="18"/>
                          </w:rPr>
                        </w:pPr>
                        <w:r w:rsidRPr="00CB0423">
                          <w:rPr>
                            <w:rFonts w:ascii="Verdana" w:hAnsi="Verdana"/>
                            <w:sz w:val="18"/>
                            <w:szCs w:val="18"/>
                          </w:rPr>
                          <w:t xml:space="preserve">Students write jeopardy style questions to present to the class </w:t>
                        </w:r>
                      </w:p>
                    </w:tc>
                  </w:tr>
                </w:tbl>
                <w:p w:rsidR="00BF2CF9" w:rsidRPr="00CB0423" w:rsidRDefault="00BF2CF9" w:rsidP="00BF2CF9">
                  <w:pPr>
                    <w:spacing w:before="100" w:beforeAutospacing="1" w:after="100" w:afterAutospacing="1" w:line="270" w:lineRule="atLeast"/>
                    <w:ind w:left="3600"/>
                    <w:rPr>
                      <w:rFonts w:ascii="Verdana" w:hAnsi="Verdana"/>
                      <w:sz w:val="18"/>
                      <w:szCs w:val="18"/>
                    </w:rPr>
                  </w:pPr>
                </w:p>
              </w:tc>
            </w:tr>
          </w:tbl>
          <w:p w:rsidR="00E902A8" w:rsidRPr="00CB0423" w:rsidRDefault="00E902A8">
            <w:pPr>
              <w:spacing w:line="195" w:lineRule="atLeast"/>
              <w:rPr>
                <w:rFonts w:ascii="Verdana" w:hAnsi="Verdana"/>
                <w:b/>
                <w:bCs/>
                <w:sz w:val="18"/>
                <w:szCs w:val="18"/>
              </w:rPr>
            </w:pPr>
          </w:p>
        </w:tc>
      </w:tr>
    </w:tbl>
    <w:p w:rsidR="00081E49" w:rsidRDefault="00081E49" w:rsidP="00A27BD1">
      <w:pPr>
        <w:jc w:val="both"/>
        <w:rPr>
          <w:rFonts w:ascii="Verdana" w:hAnsi="Verdana" w:cs="Arial"/>
          <w:sz w:val="18"/>
          <w:szCs w:val="18"/>
        </w:rPr>
      </w:pPr>
    </w:p>
    <w:p w:rsidR="00081E49" w:rsidRDefault="00081E49" w:rsidP="00081E49">
      <w:pPr>
        <w:jc w:val="center"/>
      </w:pPr>
      <w:r>
        <w:rPr>
          <w:rFonts w:ascii="Verdana" w:hAnsi="Verdana" w:cs="Arial"/>
          <w:sz w:val="18"/>
          <w:szCs w:val="18"/>
        </w:rPr>
        <w:br w:type="page"/>
      </w:r>
      <w:r>
        <w:rPr>
          <w:b/>
          <w:sz w:val="28"/>
          <w:szCs w:val="28"/>
        </w:rPr>
        <w:t>Curriculum Resources - Differentiated Instruction</w:t>
      </w:r>
    </w:p>
    <w:p w:rsidR="00081E49" w:rsidRDefault="00081E49" w:rsidP="00081E49"/>
    <w:p w:rsidR="00081E49" w:rsidRDefault="00081E49" w:rsidP="00081E49">
      <w:r>
        <w:rPr>
          <w:b/>
          <w:sz w:val="24"/>
          <w:szCs w:val="24"/>
          <w:u w:val="single"/>
        </w:rPr>
        <w:t>Special Education Interventions in General Education</w:t>
      </w:r>
    </w:p>
    <w:p w:rsidR="00081E49" w:rsidRDefault="00081E49" w:rsidP="00081E49"/>
    <w:p w:rsidR="00081E49" w:rsidRDefault="00081E49" w:rsidP="00081E49">
      <w:r>
        <w:t>Visual Supports</w:t>
      </w:r>
    </w:p>
    <w:p w:rsidR="00081E49" w:rsidRDefault="00081E49" w:rsidP="00081E49">
      <w:r>
        <w:t>Extended time to complete tests and assignments</w:t>
      </w:r>
    </w:p>
    <w:p w:rsidR="00081E49" w:rsidRDefault="00081E49" w:rsidP="00081E49">
      <w:r>
        <w:t>Graphic Organizers</w:t>
      </w:r>
    </w:p>
    <w:p w:rsidR="00081E49" w:rsidRDefault="00081E49" w:rsidP="00081E49">
      <w:r>
        <w:t>Mnemonic tricks to improve memory</w:t>
      </w:r>
    </w:p>
    <w:p w:rsidR="00081E49" w:rsidRDefault="00081E49" w:rsidP="00081E49">
      <w:r>
        <w:t>Study guides</w:t>
      </w:r>
    </w:p>
    <w:p w:rsidR="00081E49" w:rsidRDefault="00081E49" w:rsidP="00081E49">
      <w:r>
        <w:t>Use agenda book for assignments</w:t>
      </w:r>
    </w:p>
    <w:p w:rsidR="00081E49" w:rsidRDefault="00081E49" w:rsidP="00081E49">
      <w:r>
        <w:t>Provide a posted daily schedule</w:t>
      </w:r>
    </w:p>
    <w:p w:rsidR="00081E49" w:rsidRDefault="00081E49" w:rsidP="00081E49">
      <w:r>
        <w:t>Use of classroom behavior management system</w:t>
      </w:r>
    </w:p>
    <w:p w:rsidR="00081E49" w:rsidRDefault="00081E49" w:rsidP="00081E49">
      <w:r>
        <w:t>Use prompts and model directions</w:t>
      </w:r>
    </w:p>
    <w:p w:rsidR="00081E49" w:rsidRDefault="00081E49" w:rsidP="00081E49">
      <w:r>
        <w:t>Use task analysis to break down activities and lessons into each individual step needed to complete the task</w:t>
      </w:r>
    </w:p>
    <w:p w:rsidR="00081E49" w:rsidRDefault="00081E49" w:rsidP="00081E49">
      <w:r>
        <w:t>Use concrete examples to teach concepts</w:t>
      </w:r>
    </w:p>
    <w:p w:rsidR="00081E49" w:rsidRDefault="00081E49" w:rsidP="00081E49">
      <w:r>
        <w:t>Have student repeat/rephrase written directions</w:t>
      </w:r>
      <w:r>
        <w:br/>
        <w:t>Heterogeneous grouping</w:t>
      </w:r>
    </w:p>
    <w:p w:rsidR="00081E49" w:rsidRDefault="00081E49" w:rsidP="00081E49"/>
    <w:p w:rsidR="00081E49" w:rsidRDefault="00081E49" w:rsidP="00081E49">
      <w:r>
        <w:rPr>
          <w:i/>
        </w:rPr>
        <w:t>Resources:</w:t>
      </w:r>
    </w:p>
    <w:p w:rsidR="00081E49" w:rsidRDefault="00081E49" w:rsidP="00081E49">
      <w:r>
        <w:t>Do to Learn:</w:t>
      </w:r>
    </w:p>
    <w:p w:rsidR="00081E49" w:rsidRDefault="00081E49" w:rsidP="00081E49">
      <w:hyperlink r:id="rId65">
        <w:r>
          <w:rPr>
            <w:color w:val="1155CC"/>
            <w:u w:val="single"/>
          </w:rPr>
          <w:t>http://www.do2learn.com/</w:t>
        </w:r>
      </w:hyperlink>
      <w:r>
        <w:t xml:space="preserve"> </w:t>
      </w:r>
    </w:p>
    <w:p w:rsidR="00081E49" w:rsidRDefault="00081E49" w:rsidP="00081E49"/>
    <w:p w:rsidR="00081E49" w:rsidRDefault="00081E49" w:rsidP="00081E49">
      <w:r>
        <w:t>Sen Teacher:</w:t>
      </w:r>
    </w:p>
    <w:p w:rsidR="00081E49" w:rsidRDefault="00081E49" w:rsidP="00081E49">
      <w:hyperlink r:id="rId66">
        <w:r>
          <w:rPr>
            <w:color w:val="1155CC"/>
            <w:u w:val="single"/>
          </w:rPr>
          <w:t>http://www.senteacher.org/</w:t>
        </w:r>
      </w:hyperlink>
      <w:r>
        <w:t xml:space="preserve"> </w:t>
      </w:r>
    </w:p>
    <w:p w:rsidR="00081E49" w:rsidRDefault="00081E49" w:rsidP="00081E49"/>
    <w:p w:rsidR="00081E49" w:rsidRDefault="00081E49" w:rsidP="00081E49">
      <w:r>
        <w:t>Intervention Central:</w:t>
      </w:r>
    </w:p>
    <w:p w:rsidR="00081E49" w:rsidRDefault="00081E49" w:rsidP="00081E49">
      <w:hyperlink r:id="rId67">
        <w:r>
          <w:rPr>
            <w:color w:val="1155CC"/>
            <w:u w:val="single"/>
          </w:rPr>
          <w:t>http://www.interventioncentral.org/</w:t>
        </w:r>
      </w:hyperlink>
      <w:r>
        <w:t xml:space="preserve"> </w:t>
      </w:r>
    </w:p>
    <w:p w:rsidR="00081E49" w:rsidRDefault="00081E49" w:rsidP="00081E49"/>
    <w:p w:rsidR="00081E49" w:rsidRDefault="00081E49" w:rsidP="00081E49">
      <w:r>
        <w:t>Learning Ally:</w:t>
      </w:r>
    </w:p>
    <w:p w:rsidR="00081E49" w:rsidRDefault="00081E49" w:rsidP="00081E49">
      <w:hyperlink r:id="rId68">
        <w:r>
          <w:rPr>
            <w:color w:val="1155CC"/>
            <w:u w:val="single"/>
          </w:rPr>
          <w:t>https://www.learningally.org/</w:t>
        </w:r>
      </w:hyperlink>
      <w:r>
        <w:t xml:space="preserve"> </w:t>
      </w:r>
    </w:p>
    <w:p w:rsidR="00081E49" w:rsidRDefault="00081E49" w:rsidP="00081E49"/>
    <w:p w:rsidR="00081E49" w:rsidRDefault="00081E49" w:rsidP="00081E49">
      <w:pPr>
        <w:rPr>
          <w:b/>
          <w:u w:val="single"/>
        </w:rPr>
      </w:pPr>
    </w:p>
    <w:p w:rsidR="00081E49" w:rsidRDefault="00081E49" w:rsidP="00081E49">
      <w:pPr>
        <w:rPr>
          <w:b/>
          <w:u w:val="single"/>
        </w:rPr>
      </w:pPr>
    </w:p>
    <w:p w:rsidR="00081E49" w:rsidRDefault="00081E49" w:rsidP="00081E49">
      <w:r>
        <w:rPr>
          <w:b/>
          <w:u w:val="single"/>
        </w:rPr>
        <w:t>English Language Learners Interventions in Regular Education</w:t>
      </w:r>
    </w:p>
    <w:p w:rsidR="00081E49" w:rsidRDefault="00081E49" w:rsidP="00081E49">
      <w:r>
        <w:rPr>
          <w:i/>
        </w:rPr>
        <w:t>Resources:</w:t>
      </w:r>
    </w:p>
    <w:p w:rsidR="00081E49" w:rsidRDefault="00081E49" w:rsidP="00081E49">
      <w:r>
        <w:t>FABRIC - Learning Paradigm for ELLs (NJDOE)</w:t>
      </w:r>
      <w:r>
        <w:br/>
      </w:r>
      <w:hyperlink r:id="rId69">
        <w:r>
          <w:rPr>
            <w:color w:val="1155CC"/>
            <w:sz w:val="21"/>
            <w:szCs w:val="21"/>
            <w:highlight w:val="white"/>
            <w:u w:val="single"/>
          </w:rPr>
          <w:t>www.nj.gov/education/bilingual/pd/</w:t>
        </w:r>
      </w:hyperlink>
      <w:hyperlink r:id="rId70">
        <w:r>
          <w:rPr>
            <w:b/>
            <w:color w:val="1155CC"/>
            <w:sz w:val="21"/>
            <w:szCs w:val="21"/>
            <w:highlight w:val="white"/>
            <w:u w:val="single"/>
          </w:rPr>
          <w:t>fabric</w:t>
        </w:r>
      </w:hyperlink>
      <w:hyperlink r:id="rId71">
        <w:r>
          <w:rPr>
            <w:color w:val="1155CC"/>
            <w:sz w:val="21"/>
            <w:szCs w:val="21"/>
            <w:highlight w:val="white"/>
            <w:u w:val="single"/>
          </w:rPr>
          <w:t>/</w:t>
        </w:r>
      </w:hyperlink>
      <w:hyperlink r:id="rId72">
        <w:r>
          <w:rPr>
            <w:b/>
            <w:color w:val="1155CC"/>
            <w:sz w:val="21"/>
            <w:szCs w:val="21"/>
            <w:highlight w:val="white"/>
            <w:u w:val="single"/>
          </w:rPr>
          <w:t>fabric</w:t>
        </w:r>
      </w:hyperlink>
      <w:hyperlink r:id="rId73">
        <w:r>
          <w:rPr>
            <w:color w:val="1155CC"/>
            <w:sz w:val="21"/>
            <w:szCs w:val="21"/>
            <w:highlight w:val="white"/>
            <w:u w:val="single"/>
          </w:rPr>
          <w:t>.pdf</w:t>
        </w:r>
      </w:hyperlink>
      <w:r>
        <w:rPr>
          <w:color w:val="006621"/>
          <w:sz w:val="21"/>
          <w:szCs w:val="21"/>
          <w:highlight w:val="white"/>
        </w:rPr>
        <w:t xml:space="preserve"> </w:t>
      </w:r>
    </w:p>
    <w:p w:rsidR="00081E49" w:rsidRDefault="00081E49" w:rsidP="00081E49"/>
    <w:p w:rsidR="00081E49" w:rsidRDefault="00081E49" w:rsidP="00081E49">
      <w:r>
        <w:t>Guide to Teaching ELL Students</w:t>
      </w:r>
      <w:r>
        <w:br/>
      </w:r>
      <w:hyperlink r:id="rId74">
        <w:r>
          <w:rPr>
            <w:color w:val="1155CC"/>
            <w:sz w:val="21"/>
            <w:szCs w:val="21"/>
            <w:highlight w:val="white"/>
            <w:u w:val="single"/>
          </w:rPr>
          <w:t>http://www.colorincolorado.org/new-teaching-ells</w:t>
        </w:r>
      </w:hyperlink>
      <w:r>
        <w:rPr>
          <w:color w:val="006621"/>
          <w:sz w:val="21"/>
          <w:szCs w:val="21"/>
          <w:highlight w:val="white"/>
        </w:rPr>
        <w:t xml:space="preserve"> </w:t>
      </w:r>
    </w:p>
    <w:p w:rsidR="00081E49" w:rsidRDefault="00081E49" w:rsidP="00081E49"/>
    <w:p w:rsidR="00081E49" w:rsidRDefault="00081E49" w:rsidP="00081E49">
      <w:r>
        <w:t>Edutopia - Supporting English Language Learners</w:t>
      </w:r>
    </w:p>
    <w:p w:rsidR="00081E49" w:rsidRDefault="00081E49" w:rsidP="00081E49">
      <w:hyperlink r:id="rId75">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081E49" w:rsidRDefault="00081E49" w:rsidP="00081E49"/>
    <w:p w:rsidR="00081E49" w:rsidRDefault="00081E49" w:rsidP="00081E49">
      <w:r>
        <w:t>Reading Rockets</w:t>
      </w:r>
    </w:p>
    <w:p w:rsidR="00081E49" w:rsidRDefault="00081E49" w:rsidP="00081E49">
      <w:hyperlink r:id="rId76">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081E49" w:rsidRDefault="00081E49" w:rsidP="00081E49"/>
    <w:p w:rsidR="00081E49" w:rsidRDefault="00081E49" w:rsidP="00081E49">
      <w:pPr>
        <w:rPr>
          <w:b/>
          <w:u w:val="single"/>
        </w:rPr>
      </w:pPr>
    </w:p>
    <w:p w:rsidR="00081E49" w:rsidRDefault="00081E49" w:rsidP="00081E49">
      <w:pPr>
        <w:rPr>
          <w:b/>
          <w:u w:val="single"/>
        </w:rPr>
      </w:pPr>
    </w:p>
    <w:p w:rsidR="00081E49" w:rsidRDefault="00081E49" w:rsidP="00081E49">
      <w:r>
        <w:rPr>
          <w:b/>
          <w:u w:val="single"/>
        </w:rPr>
        <w:t>Gifted and Talented Interventions in Regular Education</w:t>
      </w:r>
    </w:p>
    <w:p w:rsidR="00081E49" w:rsidRDefault="00081E49" w:rsidP="00081E49">
      <w:r>
        <w:rPr>
          <w:i/>
        </w:rPr>
        <w:t>Resources:</w:t>
      </w:r>
      <w:r>
        <w:rPr>
          <w:i/>
        </w:rPr>
        <w:br/>
      </w:r>
      <w:r>
        <w:t>Who are Gifted and Talented Students</w:t>
      </w:r>
    </w:p>
    <w:p w:rsidR="00081E49" w:rsidRDefault="00081E49" w:rsidP="00081E49">
      <w:hyperlink r:id="rId77">
        <w:r>
          <w:rPr>
            <w:color w:val="1155CC"/>
            <w:u w:val="single"/>
          </w:rPr>
          <w:t>http://www.npr.org/sections/ed/2015/09/28/443193523/who-are-the-gifted-and-talented-and-what-do-they-need</w:t>
        </w:r>
      </w:hyperlink>
      <w:r>
        <w:t xml:space="preserve"> </w:t>
      </w:r>
    </w:p>
    <w:p w:rsidR="00081E49" w:rsidRDefault="00081E49" w:rsidP="00081E49"/>
    <w:p w:rsidR="00081E49" w:rsidRDefault="00081E49" w:rsidP="00081E49">
      <w:r>
        <w:t>Hoagies Gifted Education Page</w:t>
      </w:r>
      <w:r>
        <w:br/>
      </w:r>
      <w:hyperlink r:id="rId78">
        <w:r>
          <w:rPr>
            <w:color w:val="1155CC"/>
            <w:u w:val="single"/>
          </w:rPr>
          <w:t>http://www.hoagiesgifted.org/programs.htm</w:t>
        </w:r>
      </w:hyperlink>
      <w:r>
        <w:t xml:space="preserve"> </w:t>
      </w:r>
    </w:p>
    <w:p w:rsidR="00081E49" w:rsidRDefault="00081E49" w:rsidP="00081E49"/>
    <w:p w:rsidR="00081E49" w:rsidRDefault="00081E49" w:rsidP="00081E49">
      <w:pPr>
        <w:rPr>
          <w:b/>
          <w:u w:val="single"/>
        </w:rPr>
      </w:pPr>
    </w:p>
    <w:p w:rsidR="00081E49" w:rsidRDefault="00081E49" w:rsidP="00081E49">
      <w:pPr>
        <w:rPr>
          <w:b/>
          <w:u w:val="single"/>
        </w:rPr>
      </w:pPr>
    </w:p>
    <w:p w:rsidR="00081E49" w:rsidRDefault="00081E49" w:rsidP="00081E49">
      <w:r>
        <w:rPr>
          <w:b/>
          <w:u w:val="single"/>
        </w:rPr>
        <w:t>21st Century Learning</w:t>
      </w:r>
    </w:p>
    <w:p w:rsidR="00081E49" w:rsidRDefault="00081E49" w:rsidP="00081E49">
      <w:r>
        <w:rPr>
          <w:i/>
        </w:rPr>
        <w:t>Resources:</w:t>
      </w:r>
      <w:r>
        <w:rPr>
          <w:i/>
        </w:rPr>
        <w:br/>
      </w:r>
      <w:r>
        <w:t>Partnership for 21st Century Learning</w:t>
      </w:r>
    </w:p>
    <w:p w:rsidR="00081E49" w:rsidRDefault="00081E49" w:rsidP="00081E49">
      <w:hyperlink r:id="rId79">
        <w:r>
          <w:rPr>
            <w:color w:val="1155CC"/>
            <w:u w:val="single"/>
          </w:rPr>
          <w:t>http://www.p21.org/</w:t>
        </w:r>
      </w:hyperlink>
      <w:r>
        <w:t xml:space="preserve"> </w:t>
      </w:r>
    </w:p>
    <w:p w:rsidR="00081E49" w:rsidRDefault="00081E49" w:rsidP="00081E49"/>
    <w:p w:rsidR="00081E49" w:rsidRDefault="00081E49" w:rsidP="00081E49">
      <w:r>
        <w:t>Career Ready Practices (NJDOE)</w:t>
      </w:r>
      <w:r>
        <w:br/>
      </w:r>
      <w:hyperlink r:id="rId80">
        <w:r>
          <w:rPr>
            <w:color w:val="1155CC"/>
            <w:u w:val="single"/>
          </w:rPr>
          <w:t>http://www.nj.gov/education/cte/hl/CRP.pdf</w:t>
        </w:r>
      </w:hyperlink>
      <w:r>
        <w:t xml:space="preserve"> </w:t>
      </w:r>
    </w:p>
    <w:p w:rsidR="00081E49" w:rsidRDefault="00081E49" w:rsidP="00081E49"/>
    <w:p w:rsidR="00081E49" w:rsidRDefault="00081E49" w:rsidP="00081E49">
      <w:r>
        <w:t xml:space="preserve"> </w:t>
      </w:r>
    </w:p>
    <w:p w:rsidR="00081E49" w:rsidRDefault="00081E49" w:rsidP="00081E49">
      <w:r>
        <w:t xml:space="preserve"> </w:t>
      </w:r>
    </w:p>
    <w:p w:rsidR="00081E49" w:rsidRDefault="00081E49" w:rsidP="00081E49">
      <w:r>
        <w:t xml:space="preserve"> </w:t>
      </w:r>
    </w:p>
    <w:p w:rsidR="00081E49" w:rsidRDefault="00081E49" w:rsidP="00081E49">
      <w:r>
        <w:t xml:space="preserve"> </w:t>
      </w:r>
    </w:p>
    <w:p w:rsidR="00081E49" w:rsidRDefault="00081E49" w:rsidP="00081E49"/>
    <w:p w:rsidR="00E902A8" w:rsidRPr="006E1609" w:rsidRDefault="00E902A8" w:rsidP="00A27BD1">
      <w:pPr>
        <w:jc w:val="both"/>
        <w:rPr>
          <w:rFonts w:ascii="Verdana" w:hAnsi="Verdana" w:cs="Arial"/>
          <w:sz w:val="18"/>
          <w:szCs w:val="18"/>
        </w:rPr>
      </w:pPr>
      <w:bookmarkStart w:id="0" w:name="_GoBack"/>
      <w:bookmarkEnd w:id="0"/>
    </w:p>
    <w:sectPr w:rsidR="00E902A8" w:rsidRPr="006E1609" w:rsidSect="005A22CE">
      <w:headerReference w:type="first" r:id="rId81"/>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94" w:rsidRDefault="00944794">
      <w:r>
        <w:separator/>
      </w:r>
    </w:p>
  </w:endnote>
  <w:endnote w:type="continuationSeparator" w:id="0">
    <w:p w:rsidR="00944794" w:rsidRDefault="0094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94" w:rsidRDefault="00944794">
      <w:r>
        <w:separator/>
      </w:r>
    </w:p>
  </w:footnote>
  <w:footnote w:type="continuationSeparator" w:id="0">
    <w:p w:rsidR="00944794" w:rsidRDefault="0094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94" w:rsidRDefault="00944794"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4794" w:rsidRDefault="009447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94" w:rsidRPr="008141F3" w:rsidRDefault="00944794"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081E49">
      <w:rPr>
        <w:rStyle w:val="PageNumber"/>
        <w:rFonts w:ascii="Arial" w:hAnsi="Arial" w:cs="Arial"/>
        <w:b/>
        <w:noProof/>
      </w:rPr>
      <w:t>26</w:t>
    </w:r>
    <w:r w:rsidRPr="008141F3">
      <w:rPr>
        <w:rStyle w:val="PageNumber"/>
        <w:rFonts w:ascii="Arial" w:hAnsi="Arial" w:cs="Arial"/>
        <w:b/>
      </w:rPr>
      <w:fldChar w:fldCharType="end"/>
    </w:r>
  </w:p>
  <w:p w:rsidR="00944794" w:rsidRDefault="00944794"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94" w:rsidRDefault="00944794"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94" w:rsidRPr="002322D5" w:rsidRDefault="00944794" w:rsidP="00D7364C">
    <w:pPr>
      <w:pStyle w:val="Header"/>
      <w:framePr w:wrap="around" w:vAnchor="text" w:hAnchor="margin" w:xAlign="right" w:y="1"/>
      <w:ind w:right="360" w:firstLine="360"/>
      <w:rPr>
        <w:rStyle w:val="PageNumber"/>
        <w:rFonts w:ascii="Arial" w:hAnsi="Arial" w:cs="Arial"/>
      </w:rPr>
    </w:pPr>
  </w:p>
  <w:p w:rsidR="00944794" w:rsidRPr="00784AA2" w:rsidRDefault="00944794" w:rsidP="00D7364C">
    <w:pPr>
      <w:pStyle w:val="Header"/>
      <w:ind w:right="360"/>
      <w:rPr>
        <w:rFonts w:ascii="Arial" w:hAnsi="Arial" w:cs="Arial"/>
        <w:b/>
      </w:rPr>
    </w:pPr>
  </w:p>
  <w:p w:rsidR="00944794" w:rsidRPr="00784AA2" w:rsidRDefault="00944794"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94" w:rsidRDefault="00944794">
    <w:pPr>
      <w:pStyle w:val="Header"/>
      <w:jc w:val="right"/>
    </w:pPr>
    <w:r>
      <w:fldChar w:fldCharType="begin"/>
    </w:r>
    <w:r>
      <w:instrText xml:space="preserve"> PAGE   \* MERGEFORMAT </w:instrText>
    </w:r>
    <w:r>
      <w:fldChar w:fldCharType="separate"/>
    </w:r>
    <w:r w:rsidR="00081E49">
      <w:rPr>
        <w:noProof/>
      </w:rPr>
      <w:t>3</w:t>
    </w:r>
    <w:r>
      <w:rPr>
        <w:noProof/>
      </w:rPr>
      <w:fldChar w:fldCharType="end"/>
    </w:r>
  </w:p>
  <w:p w:rsidR="00944794" w:rsidRPr="003860DF" w:rsidRDefault="00944794"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727"/>
    <w:multiLevelType w:val="multilevel"/>
    <w:tmpl w:val="D6F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0610E"/>
    <w:multiLevelType w:val="multilevel"/>
    <w:tmpl w:val="6630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3C9A"/>
    <w:multiLevelType w:val="multilevel"/>
    <w:tmpl w:val="5960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F4F72"/>
    <w:multiLevelType w:val="hybridMultilevel"/>
    <w:tmpl w:val="3684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C60F5"/>
    <w:multiLevelType w:val="multilevel"/>
    <w:tmpl w:val="E8B0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4104B"/>
    <w:multiLevelType w:val="hybridMultilevel"/>
    <w:tmpl w:val="8A6857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F234893"/>
    <w:multiLevelType w:val="hybridMultilevel"/>
    <w:tmpl w:val="039CDAA6"/>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08E3040"/>
    <w:multiLevelType w:val="multilevel"/>
    <w:tmpl w:val="96BA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318FD"/>
    <w:multiLevelType w:val="multilevel"/>
    <w:tmpl w:val="9F60A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024D2"/>
    <w:multiLevelType w:val="multilevel"/>
    <w:tmpl w:val="9DB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97DC3"/>
    <w:multiLevelType w:val="multilevel"/>
    <w:tmpl w:val="F24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34E4D"/>
    <w:multiLevelType w:val="multilevel"/>
    <w:tmpl w:val="6B9A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FA717F"/>
    <w:multiLevelType w:val="multilevel"/>
    <w:tmpl w:val="EA0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231AD"/>
    <w:multiLevelType w:val="multilevel"/>
    <w:tmpl w:val="E73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DD70D6"/>
    <w:multiLevelType w:val="multilevel"/>
    <w:tmpl w:val="3C3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81BA3"/>
    <w:multiLevelType w:val="multilevel"/>
    <w:tmpl w:val="C37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F2B4F"/>
    <w:multiLevelType w:val="multilevel"/>
    <w:tmpl w:val="5C98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3CEF4CD4"/>
    <w:multiLevelType w:val="multilevel"/>
    <w:tmpl w:val="53A6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30D15"/>
    <w:multiLevelType w:val="multilevel"/>
    <w:tmpl w:val="3E36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5B20DD"/>
    <w:multiLevelType w:val="multilevel"/>
    <w:tmpl w:val="DFB6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10FF9"/>
    <w:multiLevelType w:val="hybridMultilevel"/>
    <w:tmpl w:val="FFC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C2C95"/>
    <w:multiLevelType w:val="multilevel"/>
    <w:tmpl w:val="3AD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405EF"/>
    <w:multiLevelType w:val="multilevel"/>
    <w:tmpl w:val="838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411699"/>
    <w:multiLevelType w:val="multilevel"/>
    <w:tmpl w:val="1CA2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F4D73"/>
    <w:multiLevelType w:val="hybridMultilevel"/>
    <w:tmpl w:val="CE16D5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2292D94"/>
    <w:multiLevelType w:val="multilevel"/>
    <w:tmpl w:val="A3C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C5035"/>
    <w:multiLevelType w:val="hybridMultilevel"/>
    <w:tmpl w:val="B29C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D51B9"/>
    <w:multiLevelType w:val="hybridMultilevel"/>
    <w:tmpl w:val="C1A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454F5C"/>
    <w:multiLevelType w:val="multilevel"/>
    <w:tmpl w:val="8C24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079FE"/>
    <w:multiLevelType w:val="multilevel"/>
    <w:tmpl w:val="92D4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E542A"/>
    <w:multiLevelType w:val="multilevel"/>
    <w:tmpl w:val="391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723D8"/>
    <w:multiLevelType w:val="multilevel"/>
    <w:tmpl w:val="9F7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716FD4"/>
    <w:multiLevelType w:val="multilevel"/>
    <w:tmpl w:val="C3F4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03779"/>
    <w:multiLevelType w:val="multilevel"/>
    <w:tmpl w:val="BF1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44042"/>
    <w:multiLevelType w:val="multilevel"/>
    <w:tmpl w:val="B61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815C7"/>
    <w:multiLevelType w:val="multilevel"/>
    <w:tmpl w:val="401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AE2E56"/>
    <w:multiLevelType w:val="multilevel"/>
    <w:tmpl w:val="C1B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C1606"/>
    <w:multiLevelType w:val="multilevel"/>
    <w:tmpl w:val="2DC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E17202"/>
    <w:multiLevelType w:val="multilevel"/>
    <w:tmpl w:val="EA18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323E44"/>
    <w:multiLevelType w:val="multilevel"/>
    <w:tmpl w:val="F11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B93E67"/>
    <w:multiLevelType w:val="hybridMultilevel"/>
    <w:tmpl w:val="531230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FD27CD6"/>
    <w:multiLevelType w:val="multilevel"/>
    <w:tmpl w:val="CA2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31"/>
  </w:num>
  <w:num w:numId="4">
    <w:abstractNumId w:val="16"/>
  </w:num>
  <w:num w:numId="5">
    <w:abstractNumId w:val="15"/>
  </w:num>
  <w:num w:numId="6">
    <w:abstractNumId w:val="10"/>
  </w:num>
  <w:num w:numId="7">
    <w:abstractNumId w:val="11"/>
  </w:num>
  <w:num w:numId="8">
    <w:abstractNumId w:val="2"/>
  </w:num>
  <w:num w:numId="9">
    <w:abstractNumId w:val="38"/>
  </w:num>
  <w:num w:numId="10">
    <w:abstractNumId w:val="20"/>
  </w:num>
  <w:num w:numId="11">
    <w:abstractNumId w:val="36"/>
  </w:num>
  <w:num w:numId="12">
    <w:abstractNumId w:val="23"/>
  </w:num>
  <w:num w:numId="13">
    <w:abstractNumId w:val="18"/>
  </w:num>
  <w:num w:numId="14">
    <w:abstractNumId w:val="24"/>
  </w:num>
  <w:num w:numId="15">
    <w:abstractNumId w:val="19"/>
  </w:num>
  <w:num w:numId="16">
    <w:abstractNumId w:val="40"/>
  </w:num>
  <w:num w:numId="17">
    <w:abstractNumId w:val="33"/>
  </w:num>
  <w:num w:numId="18">
    <w:abstractNumId w:val="13"/>
  </w:num>
  <w:num w:numId="19">
    <w:abstractNumId w:val="7"/>
  </w:num>
  <w:num w:numId="20">
    <w:abstractNumId w:val="34"/>
  </w:num>
  <w:num w:numId="21">
    <w:abstractNumId w:val="12"/>
  </w:num>
  <w:num w:numId="22">
    <w:abstractNumId w:val="29"/>
  </w:num>
  <w:num w:numId="23">
    <w:abstractNumId w:val="35"/>
  </w:num>
  <w:num w:numId="24">
    <w:abstractNumId w:val="0"/>
  </w:num>
  <w:num w:numId="25">
    <w:abstractNumId w:val="8"/>
  </w:num>
  <w:num w:numId="26">
    <w:abstractNumId w:val="22"/>
  </w:num>
  <w:num w:numId="27">
    <w:abstractNumId w:val="9"/>
  </w:num>
  <w:num w:numId="28">
    <w:abstractNumId w:val="42"/>
  </w:num>
  <w:num w:numId="29">
    <w:abstractNumId w:val="14"/>
  </w:num>
  <w:num w:numId="30">
    <w:abstractNumId w:val="39"/>
  </w:num>
  <w:num w:numId="31">
    <w:abstractNumId w:val="30"/>
  </w:num>
  <w:num w:numId="32">
    <w:abstractNumId w:val="37"/>
  </w:num>
  <w:num w:numId="33">
    <w:abstractNumId w:val="26"/>
  </w:num>
  <w:num w:numId="34">
    <w:abstractNumId w:val="1"/>
  </w:num>
  <w:num w:numId="35">
    <w:abstractNumId w:val="32"/>
  </w:num>
  <w:num w:numId="36">
    <w:abstractNumId w:val="3"/>
  </w:num>
  <w:num w:numId="37">
    <w:abstractNumId w:val="27"/>
  </w:num>
  <w:num w:numId="38">
    <w:abstractNumId w:val="21"/>
  </w:num>
  <w:num w:numId="39">
    <w:abstractNumId w:val="5"/>
  </w:num>
  <w:num w:numId="40">
    <w:abstractNumId w:val="6"/>
  </w:num>
  <w:num w:numId="41">
    <w:abstractNumId w:val="25"/>
  </w:num>
  <w:num w:numId="42">
    <w:abstractNumId w:val="41"/>
  </w:num>
  <w:num w:numId="4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23890"/>
    <w:rsid w:val="00081E49"/>
    <w:rsid w:val="000B53DD"/>
    <w:rsid w:val="000D7575"/>
    <w:rsid w:val="000F0E51"/>
    <w:rsid w:val="00111BD2"/>
    <w:rsid w:val="00177973"/>
    <w:rsid w:val="00181A91"/>
    <w:rsid w:val="0018375F"/>
    <w:rsid w:val="00190879"/>
    <w:rsid w:val="0019300D"/>
    <w:rsid w:val="00195147"/>
    <w:rsid w:val="001D2844"/>
    <w:rsid w:val="001D4E58"/>
    <w:rsid w:val="001E2857"/>
    <w:rsid w:val="002131D9"/>
    <w:rsid w:val="0024342F"/>
    <w:rsid w:val="00246435"/>
    <w:rsid w:val="002F462F"/>
    <w:rsid w:val="002F7E27"/>
    <w:rsid w:val="00323180"/>
    <w:rsid w:val="00325E3B"/>
    <w:rsid w:val="003860DF"/>
    <w:rsid w:val="00397A7D"/>
    <w:rsid w:val="003C58CA"/>
    <w:rsid w:val="00445A58"/>
    <w:rsid w:val="00496AD2"/>
    <w:rsid w:val="00497421"/>
    <w:rsid w:val="004A1C54"/>
    <w:rsid w:val="004A60BC"/>
    <w:rsid w:val="004D5449"/>
    <w:rsid w:val="004E0A13"/>
    <w:rsid w:val="004E36C0"/>
    <w:rsid w:val="00506083"/>
    <w:rsid w:val="00525630"/>
    <w:rsid w:val="005311CD"/>
    <w:rsid w:val="0053463F"/>
    <w:rsid w:val="0056442E"/>
    <w:rsid w:val="00576A2C"/>
    <w:rsid w:val="0059325D"/>
    <w:rsid w:val="005A22CE"/>
    <w:rsid w:val="005B470D"/>
    <w:rsid w:val="0060702E"/>
    <w:rsid w:val="006326E8"/>
    <w:rsid w:val="00651BFA"/>
    <w:rsid w:val="006D2DDA"/>
    <w:rsid w:val="006E1609"/>
    <w:rsid w:val="006F75DD"/>
    <w:rsid w:val="00735B39"/>
    <w:rsid w:val="00761B48"/>
    <w:rsid w:val="007C3014"/>
    <w:rsid w:val="007D0F4C"/>
    <w:rsid w:val="008141F3"/>
    <w:rsid w:val="00860BF8"/>
    <w:rsid w:val="00894857"/>
    <w:rsid w:val="008C3CA2"/>
    <w:rsid w:val="008D263A"/>
    <w:rsid w:val="00935228"/>
    <w:rsid w:val="00944794"/>
    <w:rsid w:val="009C24EA"/>
    <w:rsid w:val="00A27BD1"/>
    <w:rsid w:val="00A52F26"/>
    <w:rsid w:val="00A551F1"/>
    <w:rsid w:val="00A90DF0"/>
    <w:rsid w:val="00AD1098"/>
    <w:rsid w:val="00AF00D6"/>
    <w:rsid w:val="00B66CFC"/>
    <w:rsid w:val="00BD39B3"/>
    <w:rsid w:val="00BF2CF9"/>
    <w:rsid w:val="00BF6856"/>
    <w:rsid w:val="00C178BB"/>
    <w:rsid w:val="00C22885"/>
    <w:rsid w:val="00C37369"/>
    <w:rsid w:val="00C819BD"/>
    <w:rsid w:val="00C81ADC"/>
    <w:rsid w:val="00C90947"/>
    <w:rsid w:val="00CA31E1"/>
    <w:rsid w:val="00CB0423"/>
    <w:rsid w:val="00CC7D7C"/>
    <w:rsid w:val="00D7364C"/>
    <w:rsid w:val="00D84ABB"/>
    <w:rsid w:val="00D90B89"/>
    <w:rsid w:val="00DB1537"/>
    <w:rsid w:val="00E05C21"/>
    <w:rsid w:val="00E25604"/>
    <w:rsid w:val="00E42FD8"/>
    <w:rsid w:val="00E65057"/>
    <w:rsid w:val="00E902A8"/>
    <w:rsid w:val="00EB1927"/>
    <w:rsid w:val="00EB3EFB"/>
    <w:rsid w:val="00EC1A08"/>
    <w:rsid w:val="00F54349"/>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73F9CB51-BDCF-4A62-802F-01102F8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uiPriority w:val="20"/>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1D4E58"/>
    <w:pPr>
      <w:shd w:val="clear" w:color="auto" w:fill="DCB84D"/>
      <w:spacing w:before="100" w:beforeAutospacing="1" w:after="100" w:afterAutospacing="1"/>
    </w:pPr>
    <w:rPr>
      <w:rFonts w:ascii="Verdana" w:hAnsi="Verdana"/>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44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www.theoi.com" TargetMode="External"/><Relationship Id="rId26" Type="http://schemas.openxmlformats.org/officeDocument/2006/relationships/hyperlink" Target="http://ubdexchange.ascd.org/user_main_new.cfm?whichPageNew=view_then_update_la_body&amp;unitid=62084" TargetMode="External"/><Relationship Id="rId39" Type="http://schemas.openxmlformats.org/officeDocument/2006/relationships/hyperlink" Target="http://ubdexchange.ascd.org/user_main_new.cfm?whichPageNew=view_then_update_la_body&amp;unitid=62097" TargetMode="External"/><Relationship Id="rId21" Type="http://schemas.openxmlformats.org/officeDocument/2006/relationships/hyperlink" Target="http://ubdexchange.ascd.org/user_main_new.cfm?whichPageNew=view_then_update_eq_body&amp;unitid=62084" TargetMode="External"/><Relationship Id="rId34" Type="http://schemas.openxmlformats.org/officeDocument/2006/relationships/hyperlink" Target="http://ubdexchange.ascd.org/user_main_new.cfm?whichPageNew=view_then_update_eu_body_new&amp;unitid=62097" TargetMode="External"/><Relationship Id="rId42" Type="http://schemas.openxmlformats.org/officeDocument/2006/relationships/hyperlink" Target="http://ubdexchange.ascd.org/user_main_new.cfm?whichPageNew=unit_resources&amp;unitid=62098" TargetMode="External"/><Relationship Id="rId47" Type="http://schemas.openxmlformats.org/officeDocument/2006/relationships/hyperlink" Target="http://ubdexchange.ascd.org/user_main_new.cfm?whichPageNew=view_then_update_eq_body&amp;unitid=62098" TargetMode="External"/><Relationship Id="rId50" Type="http://schemas.openxmlformats.org/officeDocument/2006/relationships/hyperlink" Target="http://ubdexchange.ascd.org/user_main_new.cfm?whichPageNew=view_then_update_oe_body&amp;unitid=62098" TargetMode="External"/><Relationship Id="rId55" Type="http://schemas.openxmlformats.org/officeDocument/2006/relationships/hyperlink" Target="http://perseus.tufts.edu" TargetMode="External"/><Relationship Id="rId63" Type="http://schemas.openxmlformats.org/officeDocument/2006/relationships/hyperlink" Target="http://ubdexchange.ascd.org/user_main_new.cfm?whichPageNew=view_then_update_oe_body&amp;unitid=62100" TargetMode="External"/><Relationship Id="rId68" Type="http://schemas.openxmlformats.org/officeDocument/2006/relationships/hyperlink" Target="https://www.learningally.org/" TargetMode="External"/><Relationship Id="rId76" Type="http://schemas.openxmlformats.org/officeDocument/2006/relationships/hyperlink" Target="http://www.readingrockets.org/reading-topics/english-language-learners" TargetMode="External"/><Relationship Id="rId7" Type="http://schemas.openxmlformats.org/officeDocument/2006/relationships/endnotes" Target="endnotes.xml"/><Relationship Id="rId71" Type="http://schemas.openxmlformats.org/officeDocument/2006/relationships/hyperlink" Target="http://www.nj.gov/education/bilingual/pd/fabric/fabric.pdf" TargetMode="External"/><Relationship Id="rId2" Type="http://schemas.openxmlformats.org/officeDocument/2006/relationships/numbering" Target="numbering.xml"/><Relationship Id="rId16" Type="http://schemas.openxmlformats.org/officeDocument/2006/relationships/hyperlink" Target="http://www.perseus.tufts.edu" TargetMode="External"/><Relationship Id="rId29" Type="http://schemas.openxmlformats.org/officeDocument/2006/relationships/hyperlink" Target="http://ubdexchange.ascd.org/user_main_new.cfm?whichPageNew=unit_resources&amp;unitid=62097" TargetMode="External"/><Relationship Id="rId11" Type="http://schemas.openxmlformats.org/officeDocument/2006/relationships/header" Target="header4.xml"/><Relationship Id="rId24" Type="http://schemas.openxmlformats.org/officeDocument/2006/relationships/hyperlink" Target="http://ubdexchange.ascd.org/user_main_new.cfm?whichPageNew=view_then_update_ptask_body&amp;unitid=62084" TargetMode="External"/><Relationship Id="rId32" Type="http://schemas.openxmlformats.org/officeDocument/2006/relationships/hyperlink" Target="http://www.theoi.com" TargetMode="External"/><Relationship Id="rId37" Type="http://schemas.openxmlformats.org/officeDocument/2006/relationships/hyperlink" Target="http://ubdexchange.ascd.org/user_main_new.cfm?whichPageNew=view_then_update_ptask_body&amp;unitid=62097" TargetMode="External"/><Relationship Id="rId40" Type="http://schemas.openxmlformats.org/officeDocument/2006/relationships/hyperlink" Target="http://ubdexchange.ascd.org/user_main_new.cfm?whichPageNew=unit_update_body&amp;unitid=62098" TargetMode="External"/><Relationship Id="rId45" Type="http://schemas.openxmlformats.org/officeDocument/2006/relationships/hyperlink" Target="http://ubdexchange.ascd.org/user_main_new.cfm?whichPageNew=view_then_update_egoal_body_new&amp;unitid=62098" TargetMode="External"/><Relationship Id="rId53" Type="http://schemas.openxmlformats.org/officeDocument/2006/relationships/hyperlink" Target="http://ubdexchange.ascd.org/user_main_new.cfm?whichPageNew=unit_summary&amp;unitid=62100" TargetMode="External"/><Relationship Id="rId58" Type="http://schemas.openxmlformats.org/officeDocument/2006/relationships/hyperlink" Target="http://ubdexchange.ascd.org/user_main_new.cfm?whichPageNew=view_then_update_egoal_body_new&amp;unitid=62100" TargetMode="External"/><Relationship Id="rId66" Type="http://schemas.openxmlformats.org/officeDocument/2006/relationships/hyperlink" Target="http://www.senteacher.org/" TargetMode="External"/><Relationship Id="rId74" Type="http://schemas.openxmlformats.org/officeDocument/2006/relationships/hyperlink" Target="http://www.colorincolorado.org/new-teaching-ells" TargetMode="External"/><Relationship Id="rId79" Type="http://schemas.openxmlformats.org/officeDocument/2006/relationships/hyperlink" Target="http://www.p21.org/" TargetMode="External"/><Relationship Id="rId5" Type="http://schemas.openxmlformats.org/officeDocument/2006/relationships/webSettings" Target="webSettings.xml"/><Relationship Id="rId61" Type="http://schemas.openxmlformats.org/officeDocument/2006/relationships/hyperlink" Target="http://ubdexchange.ascd.org/user_main_new.cfm?whichPageNew=view_then_update_sdo_body&amp;unitid=62100" TargetMode="External"/><Relationship Id="rId82"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ubdexchange.ascd.org/user_main_new.cfm?whichPageNew=view_then_update_egoal_body_new&amp;unitid=62084" TargetMode="External"/><Relationship Id="rId31" Type="http://schemas.openxmlformats.org/officeDocument/2006/relationships/hyperlink" Target="http://www.Vroma.org" TargetMode="External"/><Relationship Id="rId44" Type="http://schemas.openxmlformats.org/officeDocument/2006/relationships/hyperlink" Target="http://www.theoi.com" TargetMode="External"/><Relationship Id="rId52" Type="http://schemas.openxmlformats.org/officeDocument/2006/relationships/hyperlink" Target="http://ubdexchange.ascd.org/user_main_new.cfm?whichPageNew=unit_update_body&amp;unitid=62100" TargetMode="External"/><Relationship Id="rId60" Type="http://schemas.openxmlformats.org/officeDocument/2006/relationships/hyperlink" Target="http://ubdexchange.ascd.org/user_main_new.cfm?whichPageNew=view_then_update_eq_body&amp;unitid=62100" TargetMode="External"/><Relationship Id="rId65" Type="http://schemas.openxmlformats.org/officeDocument/2006/relationships/hyperlink" Target="http://www.do2learn.com/" TargetMode="External"/><Relationship Id="rId73" Type="http://schemas.openxmlformats.org/officeDocument/2006/relationships/hyperlink" Target="http://www.nj.gov/education/bilingual/pd/fabric/fabric.pdf" TargetMode="External"/><Relationship Id="rId78" Type="http://schemas.openxmlformats.org/officeDocument/2006/relationships/hyperlink" Target="http://www.hoagiesgifted.org/programs.htm"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bdexchange.ascd.org/user_main_new.cfm?whichPageNew=unit_summary&amp;unitid=62084" TargetMode="External"/><Relationship Id="rId22" Type="http://schemas.openxmlformats.org/officeDocument/2006/relationships/hyperlink" Target="http://ubdexchange.ascd.org/user_main_new.cfm?whichPageNew=view_then_update_sdo_body&amp;unitid=62084" TargetMode="External"/><Relationship Id="rId27" Type="http://schemas.openxmlformats.org/officeDocument/2006/relationships/hyperlink" Target="http://ubdexchange.ascd.org/user_main_new.cfm?whichPageNew=unit_update_body&amp;unitid=62097" TargetMode="External"/><Relationship Id="rId30" Type="http://schemas.openxmlformats.org/officeDocument/2006/relationships/hyperlink" Target="http://www.perseus.tufts.edu" TargetMode="External"/><Relationship Id="rId35" Type="http://schemas.openxmlformats.org/officeDocument/2006/relationships/hyperlink" Target="http://ubdexchange.ascd.org/user_main_new.cfm?whichPageNew=view_then_update_eq_body&amp;unitid=62097" TargetMode="External"/><Relationship Id="rId43" Type="http://schemas.openxmlformats.org/officeDocument/2006/relationships/hyperlink" Target="http://www.Vroma.org" TargetMode="External"/><Relationship Id="rId48" Type="http://schemas.openxmlformats.org/officeDocument/2006/relationships/hyperlink" Target="http://ubdexchange.ascd.org/user_main_new.cfm?whichPageNew=view_then_update_sdo_body&amp;unitid=62098" TargetMode="External"/><Relationship Id="rId56" Type="http://schemas.openxmlformats.org/officeDocument/2006/relationships/hyperlink" Target="http://theoi.com" TargetMode="External"/><Relationship Id="rId64" Type="http://schemas.openxmlformats.org/officeDocument/2006/relationships/hyperlink" Target="http://ubdexchange.ascd.org/user_main_new.cfm?whichPageNew=view_then_update_la_body&amp;unitid=62100" TargetMode="External"/><Relationship Id="rId69" Type="http://schemas.openxmlformats.org/officeDocument/2006/relationships/hyperlink" Target="http://www.nj.gov/education/bilingual/pd/fabric/fabric.pdf" TargetMode="External"/><Relationship Id="rId77" Type="http://schemas.openxmlformats.org/officeDocument/2006/relationships/hyperlink" Target="http://www.npr.org/sections/ed/2015/09/28/443193523/who-are-the-gifted-and-talented-and-what-do-they-need" TargetMode="External"/><Relationship Id="rId8" Type="http://schemas.openxmlformats.org/officeDocument/2006/relationships/header" Target="header1.xml"/><Relationship Id="rId51" Type="http://schemas.openxmlformats.org/officeDocument/2006/relationships/hyperlink" Target="http://ubdexchange.ascd.org/user_main_new.cfm?whichPageNew=view_then_update_la_body&amp;unitid=62098" TargetMode="External"/><Relationship Id="rId72" Type="http://schemas.openxmlformats.org/officeDocument/2006/relationships/hyperlink" Target="http://www.nj.gov/education/bilingual/pd/fabric/fabric.pdf" TargetMode="External"/><Relationship Id="rId80" Type="http://schemas.openxmlformats.org/officeDocument/2006/relationships/hyperlink" Target="http://www.nj.gov/education/cte/hl/CRP.pdf" TargetMode="External"/><Relationship Id="rId3" Type="http://schemas.openxmlformats.org/officeDocument/2006/relationships/styles" Target="styles.xml"/><Relationship Id="rId12" Type="http://schemas.openxmlformats.org/officeDocument/2006/relationships/hyperlink" Target="http://ubdexchange.ascd.org/user_main_new.cfm?whichPageNew=unit_update_body&amp;unitid=62084" TargetMode="External"/><Relationship Id="rId17" Type="http://schemas.openxmlformats.org/officeDocument/2006/relationships/hyperlink" Target="http://www.vroma.org" TargetMode="External"/><Relationship Id="rId25" Type="http://schemas.openxmlformats.org/officeDocument/2006/relationships/hyperlink" Target="http://ubdexchange.ascd.org/user_main_new.cfm?whichPageNew=view_then_update_oe_body&amp;unitid=62084" TargetMode="External"/><Relationship Id="rId33" Type="http://schemas.openxmlformats.org/officeDocument/2006/relationships/hyperlink" Target="http://ubdexchange.ascd.org/user_main_new.cfm?whichPageNew=view_then_update_egoal_body_new&amp;unitid=62097" TargetMode="External"/><Relationship Id="rId38" Type="http://schemas.openxmlformats.org/officeDocument/2006/relationships/hyperlink" Target="http://ubdexchange.ascd.org/user_main_new.cfm?whichPageNew=view_then_update_oe_body&amp;unitid=62097" TargetMode="External"/><Relationship Id="rId46" Type="http://schemas.openxmlformats.org/officeDocument/2006/relationships/hyperlink" Target="http://ubdexchange.ascd.org/user_main_new.cfm?whichPageNew=view_then_update_eu_body_new&amp;unitid=62098" TargetMode="External"/><Relationship Id="rId59" Type="http://schemas.openxmlformats.org/officeDocument/2006/relationships/hyperlink" Target="http://ubdexchange.ascd.org/user_main_new.cfm?whichPageNew=view_then_update_eu_body_new&amp;unitid=62100" TargetMode="External"/><Relationship Id="rId67" Type="http://schemas.openxmlformats.org/officeDocument/2006/relationships/hyperlink" Target="http://www.interventioncentral.org/" TargetMode="External"/><Relationship Id="rId20" Type="http://schemas.openxmlformats.org/officeDocument/2006/relationships/hyperlink" Target="http://ubdexchange.ascd.org/user_main_new.cfm?whichPageNew=view_then_update_eu_body_new&amp;unitid=62084" TargetMode="External"/><Relationship Id="rId41" Type="http://schemas.openxmlformats.org/officeDocument/2006/relationships/hyperlink" Target="http://ubdexchange.ascd.org/user_main_new.cfm?whichPageNew=unit_summary&amp;unitid=62098" TargetMode="External"/><Relationship Id="rId54" Type="http://schemas.openxmlformats.org/officeDocument/2006/relationships/hyperlink" Target="http://ubdexchange.ascd.org/user_main_new.cfm?whichPageNew=unit_resources&amp;unitid=62100" TargetMode="External"/><Relationship Id="rId62" Type="http://schemas.openxmlformats.org/officeDocument/2006/relationships/hyperlink" Target="http://ubdexchange.ascd.org/user_main_new.cfm?whichPageNew=view_then_update_ptask_body&amp;unitid=62100" TargetMode="External"/><Relationship Id="rId70" Type="http://schemas.openxmlformats.org/officeDocument/2006/relationships/hyperlink" Target="http://www.nj.gov/education/bilingual/pd/fabric/fabric.pdf" TargetMode="External"/><Relationship Id="rId75" Type="http://schemas.openxmlformats.org/officeDocument/2006/relationships/hyperlink" Target="https://www.edutopia.org/blog/strategies-and-resources-supporting-ell-todd-finle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bdexchange.ascd.org/user_main_new.cfm?whichPageNew=unit_resources&amp;unitid=62084" TargetMode="External"/><Relationship Id="rId23" Type="http://schemas.openxmlformats.org/officeDocument/2006/relationships/hyperlink" Target="http://ubdexchange.ascd.org/user_main_new.cfm?whichPageNew=view_then_update_sdo_body&amp;unitid=62084" TargetMode="External"/><Relationship Id="rId28" Type="http://schemas.openxmlformats.org/officeDocument/2006/relationships/hyperlink" Target="http://ubdexchange.ascd.org/user_main_new.cfm?whichPageNew=unit_summary&amp;unitid=62097" TargetMode="External"/><Relationship Id="rId36" Type="http://schemas.openxmlformats.org/officeDocument/2006/relationships/hyperlink" Target="http://ubdexchange.ascd.org/user_main_new.cfm?whichPageNew=view_then_update_sdo_body&amp;unitid=62097" TargetMode="External"/><Relationship Id="rId49" Type="http://schemas.openxmlformats.org/officeDocument/2006/relationships/hyperlink" Target="http://ubdexchange.ascd.org/user_main_new.cfm?whichPageNew=view_then_update_ptask_body&amp;unitid=62098" TargetMode="External"/><Relationship Id="rId57" Type="http://schemas.openxmlformats.org/officeDocument/2006/relationships/hyperlink" Target="http://Vro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8308-A16A-4F41-BF95-6866F0DB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6124</Words>
  <Characters>34910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40953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2016-11-02T14:20:00Z</dcterms:created>
  <dcterms:modified xsi:type="dcterms:W3CDTF">2016-11-02T14:20:00Z</dcterms:modified>
</cp:coreProperties>
</file>